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E664" w14:textId="77777777" w:rsidR="000561BA" w:rsidRPr="00EF5368" w:rsidRDefault="00CB5EEC" w:rsidP="00581EA9">
      <w:pPr>
        <w:pStyle w:val="A-DecorFormat14ptohneAbstand"/>
        <w:jc w:val="both"/>
        <w:rPr>
          <w:lang w:val="it-IT"/>
        </w:rPr>
      </w:pPr>
      <w:r w:rsidRPr="007D3DAA">
        <w:rPr>
          <w:lang w:val="it-IT"/>
        </w:rPr>
        <w:t>COMUNICATO STAMPA</w:t>
      </w:r>
    </w:p>
    <w:p w14:paraId="66725C39" w14:textId="10FB4EFD" w:rsidR="002B48D7" w:rsidRPr="00EF5368" w:rsidRDefault="0063335F" w:rsidP="00581EA9">
      <w:pPr>
        <w:pStyle w:val="A-CopymitAbstand"/>
        <w:rPr>
          <w:lang w:val="it-IT"/>
        </w:rPr>
      </w:pPr>
      <w:r>
        <w:rPr>
          <w:lang w:val="it-IT"/>
        </w:rPr>
        <w:t>19</w:t>
      </w:r>
      <w:r w:rsidR="00CB5EEC" w:rsidRPr="00473D00">
        <w:rPr>
          <w:lang w:val="it-IT"/>
        </w:rPr>
        <w:t xml:space="preserve"> </w:t>
      </w:r>
      <w:r w:rsidR="00DA594A" w:rsidRPr="00473D00">
        <w:rPr>
          <w:lang w:val="it-IT"/>
        </w:rPr>
        <w:t>marzo</w:t>
      </w:r>
      <w:r w:rsidR="00580B0E" w:rsidRPr="00473D00">
        <w:rPr>
          <w:lang w:val="it-IT"/>
        </w:rPr>
        <w:t xml:space="preserve"> </w:t>
      </w:r>
      <w:r w:rsidR="00866495" w:rsidRPr="00473D00">
        <w:rPr>
          <w:lang w:val="it-IT"/>
        </w:rPr>
        <w:t>201</w:t>
      </w:r>
      <w:r w:rsidR="00081AED" w:rsidRPr="00473D00">
        <w:rPr>
          <w:lang w:val="it-IT"/>
        </w:rPr>
        <w:t>8</w:t>
      </w:r>
    </w:p>
    <w:p w14:paraId="4C48E500" w14:textId="77777777" w:rsidR="00F04664" w:rsidRPr="00EF5368" w:rsidRDefault="00F04664" w:rsidP="00581EA9">
      <w:pPr>
        <w:pStyle w:val="A-CopymitAbstand"/>
        <w:rPr>
          <w:lang w:val="it-IT"/>
        </w:rPr>
      </w:pPr>
    </w:p>
    <w:p w14:paraId="2386193A" w14:textId="309C631E" w:rsidR="00C602C4" w:rsidRPr="00EF5368" w:rsidRDefault="00A27B0E" w:rsidP="00C602C4">
      <w:pPr>
        <w:pStyle w:val="A-Headline115ptohneAbstand"/>
        <w:rPr>
          <w:lang w:val="it-IT"/>
        </w:rPr>
      </w:pPr>
      <w:r>
        <w:rPr>
          <w:lang w:val="it-IT"/>
        </w:rPr>
        <w:t>Vini altoatesini in mostra a Düsseldorf</w:t>
      </w:r>
    </w:p>
    <w:p w14:paraId="6A8292F2" w14:textId="2813B661" w:rsidR="00EE4BBA" w:rsidRDefault="009C788F" w:rsidP="00EA4004">
      <w:pPr>
        <w:pStyle w:val="A-TeasermitAbstand"/>
        <w:spacing w:line="240" w:lineRule="auto"/>
        <w:jc w:val="left"/>
        <w:rPr>
          <w:rStyle w:val="Fett"/>
          <w:lang w:val="it-IT"/>
        </w:rPr>
      </w:pPr>
      <w:r>
        <w:rPr>
          <w:b w:val="0"/>
          <w:sz w:val="28"/>
          <w:szCs w:val="28"/>
          <w:lang w:val="it-IT"/>
        </w:rPr>
        <w:t xml:space="preserve">I </w:t>
      </w:r>
      <w:r w:rsidR="00292E8D">
        <w:rPr>
          <w:b w:val="0"/>
          <w:sz w:val="28"/>
          <w:szCs w:val="28"/>
          <w:lang w:val="it-IT"/>
        </w:rPr>
        <w:t xml:space="preserve">produttori </w:t>
      </w:r>
      <w:r>
        <w:rPr>
          <w:b w:val="0"/>
          <w:sz w:val="28"/>
          <w:szCs w:val="28"/>
          <w:lang w:val="it-IT"/>
        </w:rPr>
        <w:t>altoatesini</w:t>
      </w:r>
      <w:r w:rsidR="00292E8D">
        <w:rPr>
          <w:b w:val="0"/>
          <w:sz w:val="28"/>
          <w:szCs w:val="28"/>
          <w:lang w:val="it-IT"/>
        </w:rPr>
        <w:t xml:space="preserve"> </w:t>
      </w:r>
      <w:r>
        <w:rPr>
          <w:b w:val="0"/>
          <w:sz w:val="28"/>
          <w:szCs w:val="28"/>
          <w:lang w:val="it-IT"/>
        </w:rPr>
        <w:t>partecipano</w:t>
      </w:r>
      <w:r w:rsidR="00292E8D">
        <w:rPr>
          <w:b w:val="0"/>
          <w:sz w:val="28"/>
          <w:szCs w:val="28"/>
          <w:lang w:val="it-IT"/>
        </w:rPr>
        <w:t xml:space="preserve"> al</w:t>
      </w:r>
      <w:r w:rsidR="00380701">
        <w:rPr>
          <w:b w:val="0"/>
          <w:sz w:val="28"/>
          <w:szCs w:val="28"/>
          <w:lang w:val="it-IT"/>
        </w:rPr>
        <w:t>la</w:t>
      </w:r>
      <w:r w:rsidR="00615462">
        <w:rPr>
          <w:b w:val="0"/>
          <w:sz w:val="28"/>
          <w:szCs w:val="28"/>
          <w:lang w:val="it-IT"/>
        </w:rPr>
        <w:t xml:space="preserve"> </w:t>
      </w:r>
      <w:proofErr w:type="spellStart"/>
      <w:r w:rsidR="00615462">
        <w:rPr>
          <w:b w:val="0"/>
          <w:sz w:val="28"/>
          <w:szCs w:val="28"/>
          <w:lang w:val="it-IT"/>
        </w:rPr>
        <w:t>ProWein</w:t>
      </w:r>
      <w:proofErr w:type="spellEnd"/>
      <w:r w:rsidR="00292E8D">
        <w:rPr>
          <w:b w:val="0"/>
          <w:sz w:val="28"/>
          <w:szCs w:val="28"/>
          <w:lang w:val="it-IT"/>
        </w:rPr>
        <w:t xml:space="preserve"> con IDM</w:t>
      </w:r>
    </w:p>
    <w:p w14:paraId="2E4C35B1" w14:textId="77777777" w:rsidR="00BD0881" w:rsidRDefault="00BD0881" w:rsidP="00FE4D0F">
      <w:pPr>
        <w:pStyle w:val="A-TeasermitAbstand"/>
        <w:jc w:val="left"/>
        <w:rPr>
          <w:rStyle w:val="Fett"/>
          <w:lang w:val="it-IT"/>
        </w:rPr>
      </w:pPr>
    </w:p>
    <w:p w14:paraId="3CB490BB" w14:textId="288F80E0" w:rsidR="00767E66" w:rsidRDefault="000B130D" w:rsidP="00583692">
      <w:pPr>
        <w:pStyle w:val="A-TeasermitAbstand"/>
        <w:rPr>
          <w:color w:val="auto"/>
          <w:szCs w:val="20"/>
          <w:lang w:val="it-IT"/>
        </w:rPr>
      </w:pPr>
      <w:r>
        <w:rPr>
          <w:rStyle w:val="Fett"/>
          <w:b/>
          <w:lang w:val="it-IT"/>
        </w:rPr>
        <w:t xml:space="preserve">Dai </w:t>
      </w:r>
      <w:r w:rsidR="00591972">
        <w:rPr>
          <w:rStyle w:val="Fett"/>
          <w:b/>
          <w:lang w:val="it-IT"/>
        </w:rPr>
        <w:t xml:space="preserve">vini </w:t>
      </w:r>
      <w:r>
        <w:rPr>
          <w:rStyle w:val="Fett"/>
          <w:b/>
          <w:lang w:val="it-IT"/>
        </w:rPr>
        <w:t xml:space="preserve">bianchi </w:t>
      </w:r>
      <w:r w:rsidR="007A0C84">
        <w:rPr>
          <w:rStyle w:val="Fett"/>
          <w:b/>
          <w:lang w:val="it-IT"/>
        </w:rPr>
        <w:t xml:space="preserve">nati </w:t>
      </w:r>
      <w:r w:rsidR="004F62F2">
        <w:rPr>
          <w:rStyle w:val="Fett"/>
          <w:b/>
          <w:lang w:val="it-IT"/>
        </w:rPr>
        <w:t xml:space="preserve">da vigneti </w:t>
      </w:r>
      <w:bookmarkStart w:id="0" w:name="_GoBack"/>
      <w:bookmarkEnd w:id="0"/>
      <w:r w:rsidR="007A0C84">
        <w:rPr>
          <w:rStyle w:val="Fett"/>
          <w:b/>
          <w:lang w:val="it-IT"/>
        </w:rPr>
        <w:t>in</w:t>
      </w:r>
      <w:r w:rsidR="00907759">
        <w:rPr>
          <w:rStyle w:val="Fett"/>
          <w:b/>
          <w:lang w:val="it-IT"/>
        </w:rPr>
        <w:t xml:space="preserve"> quota</w:t>
      </w:r>
      <w:r>
        <w:rPr>
          <w:rStyle w:val="Fett"/>
          <w:b/>
          <w:lang w:val="it-IT"/>
        </w:rPr>
        <w:t xml:space="preserve"> ai rossi di fondovalle, </w:t>
      </w:r>
      <w:r w:rsidR="00024B2A">
        <w:rPr>
          <w:rStyle w:val="Fett"/>
          <w:b/>
          <w:lang w:val="it-IT"/>
        </w:rPr>
        <w:t xml:space="preserve">la </w:t>
      </w:r>
      <w:r w:rsidR="00024B2A" w:rsidRPr="00154F34">
        <w:rPr>
          <w:rStyle w:val="Fett"/>
          <w:b/>
          <w:lang w:val="it-IT"/>
        </w:rPr>
        <w:t xml:space="preserve">proposta </w:t>
      </w:r>
      <w:r w:rsidR="00376A09" w:rsidRPr="00154F34">
        <w:rPr>
          <w:rStyle w:val="Fett"/>
          <w:b/>
          <w:lang w:val="it-IT"/>
        </w:rPr>
        <w:t>enologica</w:t>
      </w:r>
      <w:r w:rsidR="001F3D98">
        <w:rPr>
          <w:rStyle w:val="Fett"/>
          <w:b/>
          <w:lang w:val="it-IT"/>
        </w:rPr>
        <w:t xml:space="preserve"> </w:t>
      </w:r>
      <w:r w:rsidR="00024B2A">
        <w:rPr>
          <w:rStyle w:val="Fett"/>
          <w:b/>
          <w:lang w:val="it-IT"/>
        </w:rPr>
        <w:t xml:space="preserve">che i produttori altoatesini stanno presentando </w:t>
      </w:r>
      <w:r w:rsidR="00281CDD">
        <w:rPr>
          <w:rStyle w:val="Fett"/>
          <w:b/>
          <w:lang w:val="it-IT"/>
        </w:rPr>
        <w:t xml:space="preserve">alla fiera </w:t>
      </w:r>
      <w:proofErr w:type="spellStart"/>
      <w:r w:rsidR="00281CDD">
        <w:rPr>
          <w:rStyle w:val="Fett"/>
          <w:b/>
          <w:lang w:val="it-IT"/>
        </w:rPr>
        <w:t>Pro</w:t>
      </w:r>
      <w:r w:rsidR="00BD66A2">
        <w:rPr>
          <w:rStyle w:val="Fett"/>
          <w:b/>
          <w:lang w:val="it-IT"/>
        </w:rPr>
        <w:t>W</w:t>
      </w:r>
      <w:r w:rsidR="00281CDD">
        <w:rPr>
          <w:rStyle w:val="Fett"/>
          <w:b/>
          <w:lang w:val="it-IT"/>
        </w:rPr>
        <w:t>ein</w:t>
      </w:r>
      <w:proofErr w:type="spellEnd"/>
      <w:r>
        <w:rPr>
          <w:rStyle w:val="Fett"/>
          <w:b/>
          <w:lang w:val="it-IT"/>
        </w:rPr>
        <w:t xml:space="preserve"> </w:t>
      </w:r>
      <w:r w:rsidR="00024B2A">
        <w:rPr>
          <w:rStyle w:val="Fett"/>
          <w:b/>
          <w:lang w:val="it-IT"/>
        </w:rPr>
        <w:t>è variegata.</w:t>
      </w:r>
      <w:r w:rsidR="00376A09">
        <w:rPr>
          <w:rStyle w:val="Fett"/>
          <w:b/>
          <w:lang w:val="it-IT"/>
        </w:rPr>
        <w:t xml:space="preserve"> Per farsi conoscere e apprezzare al di fuori dei confini provinciali</w:t>
      </w:r>
      <w:r w:rsidR="000A0BB4">
        <w:rPr>
          <w:rStyle w:val="Fett"/>
          <w:b/>
          <w:lang w:val="it-IT"/>
        </w:rPr>
        <w:t>,</w:t>
      </w:r>
      <w:r w:rsidR="00376A09">
        <w:rPr>
          <w:rStyle w:val="Fett"/>
          <w:b/>
          <w:lang w:val="it-IT"/>
        </w:rPr>
        <w:t xml:space="preserve"> g</w:t>
      </w:r>
      <w:r w:rsidR="00024B2A">
        <w:rPr>
          <w:rStyle w:val="Fett"/>
          <w:b/>
          <w:lang w:val="it-IT"/>
        </w:rPr>
        <w:t xml:space="preserve">randi e piccoli </w:t>
      </w:r>
      <w:r w:rsidR="00024B2A" w:rsidRPr="00154F34">
        <w:rPr>
          <w:rStyle w:val="Fett"/>
          <w:b/>
          <w:lang w:val="it-IT"/>
        </w:rPr>
        <w:t>pr</w:t>
      </w:r>
      <w:r w:rsidR="00CE6011">
        <w:rPr>
          <w:rStyle w:val="Fett"/>
          <w:b/>
          <w:lang w:val="it-IT"/>
        </w:rPr>
        <w:t xml:space="preserve">oduttori stanno prendendo parte </w:t>
      </w:r>
      <w:r w:rsidR="007B26E0">
        <w:rPr>
          <w:rStyle w:val="Fett"/>
          <w:b/>
          <w:lang w:val="it-IT"/>
        </w:rPr>
        <w:t>alla principale fiera</w:t>
      </w:r>
      <w:r w:rsidR="00CE6011">
        <w:rPr>
          <w:rStyle w:val="Fett"/>
          <w:b/>
          <w:lang w:val="it-IT"/>
        </w:rPr>
        <w:t xml:space="preserve"> internazional</w:t>
      </w:r>
      <w:r w:rsidR="007B26E0">
        <w:rPr>
          <w:rStyle w:val="Fett"/>
          <w:b/>
          <w:lang w:val="it-IT"/>
        </w:rPr>
        <w:t>e</w:t>
      </w:r>
      <w:r w:rsidR="00281CDD">
        <w:rPr>
          <w:lang w:val="it-IT"/>
        </w:rPr>
        <w:t xml:space="preserve"> </w:t>
      </w:r>
      <w:r w:rsidR="003004B1" w:rsidRPr="00154F34">
        <w:rPr>
          <w:lang w:val="it-IT"/>
        </w:rPr>
        <w:t>per vini e liquori</w:t>
      </w:r>
      <w:r w:rsidR="00024B2A" w:rsidRPr="00154F34">
        <w:rPr>
          <w:rStyle w:val="Fett"/>
          <w:b/>
          <w:lang w:val="it-IT"/>
        </w:rPr>
        <w:t>. Per con</w:t>
      </w:r>
      <w:r w:rsidR="00154F34" w:rsidRPr="00154F34">
        <w:rPr>
          <w:rStyle w:val="Fett"/>
          <w:b/>
          <w:lang w:val="it-IT"/>
        </w:rPr>
        <w:t>quistare</w:t>
      </w:r>
      <w:r w:rsidR="00024B2A" w:rsidRPr="00154F34">
        <w:rPr>
          <w:rStyle w:val="Fett"/>
          <w:b/>
          <w:lang w:val="it-IT"/>
        </w:rPr>
        <w:t xml:space="preserve"> i visitatori </w:t>
      </w:r>
      <w:r w:rsidR="00907759" w:rsidRPr="00154F34">
        <w:rPr>
          <w:rStyle w:val="Fett"/>
          <w:b/>
          <w:lang w:val="it-IT"/>
        </w:rPr>
        <w:t>e aumentare le</w:t>
      </w:r>
      <w:r w:rsidR="00907759">
        <w:rPr>
          <w:rStyle w:val="Fett"/>
          <w:b/>
          <w:lang w:val="it-IT"/>
        </w:rPr>
        <w:t xml:space="preserve"> esportazioni dei vini altoatesini </w:t>
      </w:r>
      <w:r w:rsidR="00024B2A">
        <w:rPr>
          <w:rStyle w:val="Fett"/>
          <w:b/>
          <w:lang w:val="it-IT"/>
        </w:rPr>
        <w:t xml:space="preserve">allo stand collettivo </w:t>
      </w:r>
      <w:r w:rsidR="00E20518">
        <w:rPr>
          <w:rStyle w:val="Fett"/>
          <w:b/>
          <w:lang w:val="it-IT"/>
        </w:rPr>
        <w:t>di</w:t>
      </w:r>
      <w:r w:rsidR="00024B2A">
        <w:rPr>
          <w:rStyle w:val="Fett"/>
          <w:b/>
          <w:lang w:val="it-IT"/>
        </w:rPr>
        <w:t xml:space="preserve"> IDM </w:t>
      </w:r>
      <w:r w:rsidR="005D48E7">
        <w:rPr>
          <w:rStyle w:val="Fett"/>
          <w:b/>
          <w:lang w:val="it-IT"/>
        </w:rPr>
        <w:t xml:space="preserve">Alto Adige </w:t>
      </w:r>
      <w:r w:rsidR="00024B2A">
        <w:rPr>
          <w:rStyle w:val="Fett"/>
          <w:b/>
          <w:lang w:val="it-IT"/>
        </w:rPr>
        <w:t xml:space="preserve">si </w:t>
      </w:r>
      <w:r w:rsidR="006D0494">
        <w:rPr>
          <w:rStyle w:val="Fett"/>
          <w:b/>
          <w:lang w:val="it-IT"/>
        </w:rPr>
        <w:t>stanno svolgendo</w:t>
      </w:r>
      <w:r w:rsidR="00024B2A">
        <w:rPr>
          <w:rStyle w:val="Fett"/>
          <w:b/>
          <w:lang w:val="it-IT"/>
        </w:rPr>
        <w:t xml:space="preserve"> dei percorsi alla scoperta delle particolarità dei vini prodotti in Alto Adige.</w:t>
      </w:r>
    </w:p>
    <w:p w14:paraId="76213012" w14:textId="77777777" w:rsidR="00A16482" w:rsidRDefault="00A16482" w:rsidP="004374B2">
      <w:pPr>
        <w:pStyle w:val="A-TeasermitAbstand"/>
        <w:jc w:val="left"/>
        <w:rPr>
          <w:color w:val="auto"/>
          <w:szCs w:val="20"/>
          <w:lang w:val="it-IT"/>
        </w:rPr>
      </w:pPr>
    </w:p>
    <w:p w14:paraId="605723A2" w14:textId="31C55E07" w:rsidR="00DA0BA5" w:rsidRPr="00BC321A" w:rsidRDefault="00D82714" w:rsidP="00204C92">
      <w:pPr>
        <w:pStyle w:val="A-TeasermitAbstand"/>
        <w:rPr>
          <w:b w:val="0"/>
          <w:lang w:val="it-IT"/>
        </w:rPr>
      </w:pPr>
      <w:r>
        <w:rPr>
          <w:b w:val="0"/>
          <w:lang w:val="it-IT"/>
        </w:rPr>
        <w:t>Quasi</w:t>
      </w:r>
      <w:r w:rsidR="00FC2340">
        <w:rPr>
          <w:b w:val="0"/>
          <w:lang w:val="it-IT"/>
        </w:rPr>
        <w:t xml:space="preserve"> 60.000 persone </w:t>
      </w:r>
      <w:r>
        <w:rPr>
          <w:b w:val="0"/>
          <w:lang w:val="it-IT"/>
        </w:rPr>
        <w:t>affollano in questi giorni i padiglioni della</w:t>
      </w:r>
      <w:r w:rsidR="00FC2340">
        <w:rPr>
          <w:b w:val="0"/>
          <w:lang w:val="it-IT"/>
        </w:rPr>
        <w:t xml:space="preserve"> fiera di Düsseldorf</w:t>
      </w:r>
      <w:r w:rsidR="003004B1">
        <w:rPr>
          <w:b w:val="0"/>
          <w:lang w:val="it-IT"/>
        </w:rPr>
        <w:t xml:space="preserve"> </w:t>
      </w:r>
      <w:r w:rsidR="00A0376E">
        <w:rPr>
          <w:b w:val="0"/>
          <w:lang w:val="it-IT"/>
        </w:rPr>
        <w:t>in occasione di</w:t>
      </w:r>
      <w:r w:rsidR="003004B1">
        <w:rPr>
          <w:b w:val="0"/>
          <w:lang w:val="it-IT"/>
        </w:rPr>
        <w:t xml:space="preserve"> </w:t>
      </w:r>
      <w:proofErr w:type="spellStart"/>
      <w:r w:rsidR="002455CC">
        <w:rPr>
          <w:b w:val="0"/>
          <w:lang w:val="it-IT"/>
        </w:rPr>
        <w:t>ProWein</w:t>
      </w:r>
      <w:proofErr w:type="spellEnd"/>
      <w:r w:rsidR="003004B1">
        <w:rPr>
          <w:rStyle w:val="Fett"/>
          <w:b/>
          <w:lang w:val="it-IT"/>
        </w:rPr>
        <w:t xml:space="preserve">, </w:t>
      </w:r>
      <w:r w:rsidR="003004B1" w:rsidRPr="003004B1">
        <w:rPr>
          <w:rStyle w:val="Fett"/>
          <w:lang w:val="it-IT"/>
        </w:rPr>
        <w:t>la principale fiera internazionale per il settore vinicolo</w:t>
      </w:r>
      <w:r w:rsidRPr="003004B1">
        <w:rPr>
          <w:lang w:val="it-IT"/>
        </w:rPr>
        <w:t>.</w:t>
      </w:r>
      <w:r>
        <w:rPr>
          <w:b w:val="0"/>
          <w:lang w:val="it-IT"/>
        </w:rPr>
        <w:t xml:space="preserve"> Tra gli espositori che propongono i loro prodotti a commercianti</w:t>
      </w:r>
      <w:r w:rsidR="00E20518">
        <w:rPr>
          <w:b w:val="0"/>
          <w:lang w:val="it-IT"/>
        </w:rPr>
        <w:t xml:space="preserve"> e</w:t>
      </w:r>
      <w:r w:rsidR="003004B1">
        <w:rPr>
          <w:b w:val="0"/>
          <w:lang w:val="it-IT"/>
        </w:rPr>
        <w:t xml:space="preserve"> importatori</w:t>
      </w:r>
      <w:r w:rsidR="00E20518">
        <w:rPr>
          <w:b w:val="0"/>
          <w:lang w:val="it-IT"/>
        </w:rPr>
        <w:t>,</w:t>
      </w:r>
      <w:r w:rsidR="003004B1">
        <w:rPr>
          <w:b w:val="0"/>
          <w:lang w:val="it-IT"/>
        </w:rPr>
        <w:t xml:space="preserve"> sono presenti </w:t>
      </w:r>
      <w:r w:rsidR="00E20518">
        <w:rPr>
          <w:b w:val="0"/>
          <w:lang w:val="it-IT"/>
        </w:rPr>
        <w:t>i</w:t>
      </w:r>
      <w:r w:rsidR="005D48E7">
        <w:rPr>
          <w:b w:val="0"/>
          <w:lang w:val="it-IT"/>
        </w:rPr>
        <w:t xml:space="preserve"> produttori altoatesini</w:t>
      </w:r>
      <w:r w:rsidR="00E20518" w:rsidRPr="00E20518">
        <w:rPr>
          <w:b w:val="0"/>
          <w:lang w:val="it-IT"/>
        </w:rPr>
        <w:t xml:space="preserve"> </w:t>
      </w:r>
      <w:r w:rsidR="00E20518">
        <w:rPr>
          <w:b w:val="0"/>
          <w:lang w:val="it-IT"/>
        </w:rPr>
        <w:t xml:space="preserve">dello stand </w:t>
      </w:r>
      <w:r w:rsidR="00E20518" w:rsidRPr="0045324B">
        <w:rPr>
          <w:b w:val="0"/>
          <w:lang w:val="it-IT"/>
        </w:rPr>
        <w:t>collettivo organizzato da IDM</w:t>
      </w:r>
      <w:r w:rsidR="003004B1" w:rsidRPr="0045324B">
        <w:rPr>
          <w:b w:val="0"/>
          <w:lang w:val="it-IT"/>
        </w:rPr>
        <w:t>.</w:t>
      </w:r>
      <w:r w:rsidR="00991194">
        <w:rPr>
          <w:b w:val="0"/>
          <w:lang w:val="it-IT"/>
        </w:rPr>
        <w:t xml:space="preserve"> </w:t>
      </w:r>
      <w:r w:rsidR="00991194">
        <w:rPr>
          <w:rFonts w:cs="Arial"/>
          <w:b w:val="0"/>
          <w:lang w:val="it-IT"/>
        </w:rPr>
        <w:t>«</w:t>
      </w:r>
      <w:r w:rsidR="009430D7">
        <w:rPr>
          <w:b w:val="0"/>
          <w:lang w:val="it-IT"/>
        </w:rPr>
        <w:t xml:space="preserve">Le adesioni sono </w:t>
      </w:r>
      <w:r w:rsidR="006F10ED">
        <w:rPr>
          <w:b w:val="0"/>
          <w:lang w:val="it-IT"/>
        </w:rPr>
        <w:t>numerose</w:t>
      </w:r>
      <w:r w:rsidR="00FE2304">
        <w:rPr>
          <w:b w:val="0"/>
          <w:lang w:val="it-IT"/>
        </w:rPr>
        <w:t xml:space="preserve">: </w:t>
      </w:r>
      <w:r w:rsidR="003551F7">
        <w:rPr>
          <w:b w:val="0"/>
          <w:lang w:val="it-IT"/>
        </w:rPr>
        <w:t>quest’anno</w:t>
      </w:r>
      <w:r w:rsidR="00FE2304">
        <w:rPr>
          <w:b w:val="0"/>
          <w:lang w:val="it-IT"/>
        </w:rPr>
        <w:t xml:space="preserve"> </w:t>
      </w:r>
      <w:r w:rsidR="003551F7">
        <w:rPr>
          <w:b w:val="0"/>
          <w:lang w:val="it-IT"/>
        </w:rPr>
        <w:t>sono presenti 35 aziende</w:t>
      </w:r>
      <w:r w:rsidR="00AB7F4B">
        <w:rPr>
          <w:b w:val="0"/>
          <w:lang w:val="it-IT"/>
        </w:rPr>
        <w:t xml:space="preserve">. </w:t>
      </w:r>
      <w:r w:rsidR="00B63324">
        <w:rPr>
          <w:rFonts w:cs="Arial"/>
          <w:b w:val="0"/>
          <w:lang w:val="it-IT"/>
        </w:rPr>
        <w:t>Questo è</w:t>
      </w:r>
      <w:r w:rsidR="00204C92">
        <w:rPr>
          <w:rFonts w:cs="Arial"/>
          <w:b w:val="0"/>
          <w:lang w:val="it-IT"/>
        </w:rPr>
        <w:t xml:space="preserve"> un esempio concreto di quanto </w:t>
      </w:r>
      <w:r w:rsidR="00237FBD">
        <w:rPr>
          <w:rFonts w:cs="Arial"/>
          <w:b w:val="0"/>
          <w:lang w:val="it-IT"/>
        </w:rPr>
        <w:t xml:space="preserve">sia alto </w:t>
      </w:r>
      <w:r w:rsidR="00204C92">
        <w:rPr>
          <w:rFonts w:cs="Arial"/>
          <w:b w:val="0"/>
          <w:lang w:val="it-IT"/>
        </w:rPr>
        <w:t xml:space="preserve">l’interesse dei produttori altoatesini </w:t>
      </w:r>
      <w:r w:rsidR="0038552B">
        <w:rPr>
          <w:rFonts w:cs="Arial"/>
          <w:b w:val="0"/>
          <w:lang w:val="it-IT"/>
        </w:rPr>
        <w:t>per</w:t>
      </w:r>
      <w:r w:rsidR="004C55D6">
        <w:rPr>
          <w:rFonts w:cs="Arial"/>
          <w:b w:val="0"/>
          <w:lang w:val="it-IT"/>
        </w:rPr>
        <w:t xml:space="preserve"> </w:t>
      </w:r>
      <w:r w:rsidR="00237FBD">
        <w:rPr>
          <w:rFonts w:cs="Arial"/>
          <w:b w:val="0"/>
          <w:lang w:val="it-IT"/>
        </w:rPr>
        <w:t>l’internazionalizzazione</w:t>
      </w:r>
      <w:r w:rsidR="004C55D6">
        <w:rPr>
          <w:rFonts w:cs="Arial"/>
          <w:b w:val="0"/>
          <w:lang w:val="it-IT"/>
        </w:rPr>
        <w:t>. Accedendo a mercati</w:t>
      </w:r>
      <w:r w:rsidR="00237FBD">
        <w:rPr>
          <w:rFonts w:cs="Arial"/>
          <w:b w:val="0"/>
          <w:lang w:val="it-IT"/>
        </w:rPr>
        <w:t xml:space="preserve"> diversi</w:t>
      </w:r>
      <w:r w:rsidR="004C55D6">
        <w:rPr>
          <w:rFonts w:cs="Arial"/>
          <w:b w:val="0"/>
          <w:lang w:val="it-IT"/>
        </w:rPr>
        <w:t xml:space="preserve">, </w:t>
      </w:r>
      <w:r w:rsidR="00237FBD">
        <w:rPr>
          <w:rFonts w:cs="Arial"/>
          <w:b w:val="0"/>
          <w:lang w:val="it-IT"/>
        </w:rPr>
        <w:t>infatti,</w:t>
      </w:r>
      <w:r w:rsidR="004C55D6">
        <w:rPr>
          <w:rFonts w:cs="Arial"/>
          <w:b w:val="0"/>
          <w:lang w:val="it-IT"/>
        </w:rPr>
        <w:t xml:space="preserve"> possono rivolgersi a </w:t>
      </w:r>
      <w:r w:rsidR="00237FBD">
        <w:rPr>
          <w:rFonts w:cs="Arial"/>
          <w:b w:val="0"/>
          <w:lang w:val="it-IT"/>
        </w:rPr>
        <w:t xml:space="preserve">nuove </w:t>
      </w:r>
      <w:r w:rsidR="004C55D6">
        <w:rPr>
          <w:rFonts w:cs="Arial"/>
          <w:b w:val="0"/>
          <w:lang w:val="it-IT"/>
        </w:rPr>
        <w:t>nicchie di intenditori</w:t>
      </w:r>
      <w:r w:rsidR="00FE775C">
        <w:rPr>
          <w:rFonts w:cs="Arial"/>
          <w:b w:val="0"/>
          <w:lang w:val="it-IT"/>
        </w:rPr>
        <w:t>, a</w:t>
      </w:r>
      <w:r w:rsidR="00237FBD">
        <w:rPr>
          <w:rFonts w:cs="Arial"/>
          <w:b w:val="0"/>
          <w:lang w:val="it-IT"/>
        </w:rPr>
        <w:t>ccrescere</w:t>
      </w:r>
      <w:r w:rsidR="00FE775C">
        <w:rPr>
          <w:rFonts w:cs="Arial"/>
          <w:b w:val="0"/>
          <w:lang w:val="it-IT"/>
        </w:rPr>
        <w:t xml:space="preserve"> le</w:t>
      </w:r>
      <w:r w:rsidR="00205324">
        <w:rPr>
          <w:rFonts w:cs="Arial"/>
          <w:b w:val="0"/>
          <w:lang w:val="it-IT"/>
        </w:rPr>
        <w:t xml:space="preserve"> vendite ed essere meno soggett</w:t>
      </w:r>
      <w:r w:rsidR="00237FBD">
        <w:rPr>
          <w:rFonts w:cs="Arial"/>
          <w:b w:val="0"/>
          <w:lang w:val="it-IT"/>
        </w:rPr>
        <w:t>i</w:t>
      </w:r>
      <w:r w:rsidR="00FE775C">
        <w:rPr>
          <w:rFonts w:cs="Arial"/>
          <w:b w:val="0"/>
          <w:lang w:val="it-IT"/>
        </w:rPr>
        <w:t xml:space="preserve"> a </w:t>
      </w:r>
      <w:r w:rsidR="004C55D6">
        <w:rPr>
          <w:rFonts w:cs="Arial"/>
          <w:b w:val="0"/>
          <w:lang w:val="it-IT"/>
        </w:rPr>
        <w:t>eventuali congiunture economiche</w:t>
      </w:r>
      <w:r w:rsidR="00204C92">
        <w:rPr>
          <w:rFonts w:cs="Arial"/>
          <w:b w:val="0"/>
          <w:lang w:val="it-IT"/>
        </w:rPr>
        <w:t>», commenta il direttore di IDM Hansjörg</w:t>
      </w:r>
      <w:r w:rsidR="004C55D6">
        <w:rPr>
          <w:rFonts w:cs="Arial"/>
          <w:b w:val="0"/>
          <w:lang w:val="it-IT"/>
        </w:rPr>
        <w:t xml:space="preserve"> Prast. </w:t>
      </w:r>
    </w:p>
    <w:p w14:paraId="55EDAE1C" w14:textId="77777777" w:rsidR="00DA0BA5" w:rsidRDefault="00DA0BA5" w:rsidP="00204C92">
      <w:pPr>
        <w:pStyle w:val="A-TeasermitAbstand"/>
        <w:rPr>
          <w:rFonts w:cs="Arial"/>
          <w:b w:val="0"/>
          <w:lang w:val="it-IT"/>
        </w:rPr>
      </w:pPr>
    </w:p>
    <w:p w14:paraId="4455AD6A" w14:textId="5D36FE1D" w:rsidR="00DA0BA5" w:rsidRDefault="00591972" w:rsidP="00204C92">
      <w:pPr>
        <w:pStyle w:val="A-TeasermitAbstand"/>
        <w:rPr>
          <w:rFonts w:cs="Arial"/>
          <w:b w:val="0"/>
          <w:lang w:val="it-IT"/>
        </w:rPr>
      </w:pPr>
      <w:r>
        <w:rPr>
          <w:rFonts w:cs="Arial"/>
          <w:b w:val="0"/>
          <w:lang w:val="it-IT"/>
        </w:rPr>
        <w:t>«</w:t>
      </w:r>
      <w:r w:rsidR="00DF46D4">
        <w:rPr>
          <w:rFonts w:cs="Arial"/>
          <w:b w:val="0"/>
          <w:lang w:val="it-IT"/>
        </w:rPr>
        <w:t xml:space="preserve">Far conoscere la varietà e la qualità </w:t>
      </w:r>
      <w:r w:rsidR="00E8617E">
        <w:rPr>
          <w:rFonts w:cs="Arial"/>
          <w:b w:val="0"/>
          <w:lang w:val="it-IT"/>
        </w:rPr>
        <w:t>dei propri prodotti</w:t>
      </w:r>
      <w:r w:rsidR="00DF46D4">
        <w:rPr>
          <w:rFonts w:cs="Arial"/>
          <w:b w:val="0"/>
          <w:lang w:val="it-IT"/>
        </w:rPr>
        <w:t xml:space="preserve"> è </w:t>
      </w:r>
      <w:r w:rsidR="00757EDE">
        <w:rPr>
          <w:rFonts w:cs="Arial"/>
          <w:b w:val="0"/>
          <w:lang w:val="it-IT"/>
        </w:rPr>
        <w:t>fondamentale</w:t>
      </w:r>
      <w:r w:rsidR="00A6429D">
        <w:rPr>
          <w:rFonts w:cs="Arial"/>
          <w:b w:val="0"/>
          <w:lang w:val="it-IT"/>
        </w:rPr>
        <w:t xml:space="preserve"> per </w:t>
      </w:r>
      <w:r w:rsidR="00A1605E">
        <w:rPr>
          <w:rFonts w:cs="Arial"/>
          <w:b w:val="0"/>
          <w:lang w:val="it-IT"/>
        </w:rPr>
        <w:t>acquisire nuovi clienti</w:t>
      </w:r>
      <w:r w:rsidR="009C169B">
        <w:rPr>
          <w:rFonts w:cs="Arial"/>
          <w:b w:val="0"/>
          <w:lang w:val="it-IT"/>
        </w:rPr>
        <w:t>.</w:t>
      </w:r>
      <w:r w:rsidR="00DA0BA5">
        <w:rPr>
          <w:rFonts w:cs="Arial"/>
          <w:b w:val="0"/>
          <w:lang w:val="it-IT"/>
        </w:rPr>
        <w:t xml:space="preserve"> </w:t>
      </w:r>
      <w:r w:rsidR="00757EDE">
        <w:rPr>
          <w:rFonts w:cs="Arial"/>
          <w:b w:val="0"/>
          <w:lang w:val="it-IT"/>
        </w:rPr>
        <w:t>Prendere parte a fiere</w:t>
      </w:r>
      <w:r w:rsidR="00DA0BA5">
        <w:rPr>
          <w:rFonts w:cs="Arial"/>
          <w:b w:val="0"/>
          <w:lang w:val="it-IT"/>
        </w:rPr>
        <w:t xml:space="preserve"> come questa </w:t>
      </w:r>
      <w:r w:rsidR="00757EDE">
        <w:rPr>
          <w:rFonts w:cs="Arial"/>
          <w:b w:val="0"/>
          <w:lang w:val="it-IT"/>
        </w:rPr>
        <w:t xml:space="preserve">è strategicamente importante per promuovere i </w:t>
      </w:r>
      <w:r w:rsidR="00DA0BA5">
        <w:rPr>
          <w:rFonts w:cs="Arial"/>
          <w:b w:val="0"/>
          <w:lang w:val="it-IT"/>
        </w:rPr>
        <w:t xml:space="preserve">vini dell’Alto Adige: </w:t>
      </w:r>
      <w:r w:rsidR="00757EDE">
        <w:rPr>
          <w:rFonts w:cs="Arial"/>
          <w:b w:val="0"/>
          <w:lang w:val="it-IT"/>
        </w:rPr>
        <w:t xml:space="preserve">siamo qui per </w:t>
      </w:r>
      <w:r w:rsidR="005D6283">
        <w:rPr>
          <w:rFonts w:cs="Arial"/>
          <w:b w:val="0"/>
          <w:lang w:val="it-IT"/>
        </w:rPr>
        <w:t>present</w:t>
      </w:r>
      <w:r w:rsidR="00757EDE">
        <w:rPr>
          <w:rFonts w:cs="Arial"/>
          <w:b w:val="0"/>
          <w:lang w:val="it-IT"/>
        </w:rPr>
        <w:t>are</w:t>
      </w:r>
      <w:r w:rsidR="005D6283">
        <w:rPr>
          <w:rFonts w:cs="Arial"/>
          <w:b w:val="0"/>
          <w:lang w:val="it-IT"/>
        </w:rPr>
        <w:t xml:space="preserve"> </w:t>
      </w:r>
      <w:r w:rsidR="009C169B">
        <w:rPr>
          <w:rFonts w:cs="Arial"/>
          <w:b w:val="0"/>
          <w:lang w:val="it-IT"/>
        </w:rPr>
        <w:t xml:space="preserve">i </w:t>
      </w:r>
      <w:r w:rsidR="00E8617E">
        <w:rPr>
          <w:rFonts w:cs="Arial"/>
          <w:b w:val="0"/>
          <w:lang w:val="it-IT"/>
        </w:rPr>
        <w:t>nostri vini</w:t>
      </w:r>
      <w:r w:rsidR="005D6283">
        <w:rPr>
          <w:rFonts w:cs="Arial"/>
          <w:b w:val="0"/>
          <w:lang w:val="it-IT"/>
        </w:rPr>
        <w:t xml:space="preserve">, </w:t>
      </w:r>
      <w:r w:rsidR="009C169B">
        <w:rPr>
          <w:rFonts w:cs="Arial"/>
          <w:b w:val="0"/>
          <w:lang w:val="it-IT"/>
        </w:rPr>
        <w:t xml:space="preserve">ne testimoniamo </w:t>
      </w:r>
      <w:r w:rsidR="00204C92">
        <w:rPr>
          <w:rFonts w:cs="Arial"/>
          <w:b w:val="0"/>
          <w:lang w:val="it-IT"/>
        </w:rPr>
        <w:t>la bontà</w:t>
      </w:r>
      <w:r w:rsidR="005D6283">
        <w:rPr>
          <w:rFonts w:cs="Arial"/>
          <w:b w:val="0"/>
          <w:lang w:val="it-IT"/>
        </w:rPr>
        <w:t xml:space="preserve"> e li </w:t>
      </w:r>
      <w:r w:rsidR="005D6283" w:rsidRPr="0094474E">
        <w:rPr>
          <w:rFonts w:cs="Arial"/>
          <w:b w:val="0"/>
          <w:lang w:val="it-IT"/>
        </w:rPr>
        <w:t>facciamo degustare</w:t>
      </w:r>
      <w:r w:rsidR="00964160" w:rsidRPr="0094474E">
        <w:rPr>
          <w:rFonts w:cs="Arial"/>
          <w:b w:val="0"/>
          <w:lang w:val="it-IT"/>
        </w:rPr>
        <w:t xml:space="preserve"> ai visitatori</w:t>
      </w:r>
      <w:r w:rsidR="005D6283" w:rsidRPr="0094474E">
        <w:rPr>
          <w:rFonts w:cs="Arial"/>
          <w:b w:val="0"/>
          <w:lang w:val="it-IT"/>
        </w:rPr>
        <w:t xml:space="preserve">. Forniamo inoltre delle </w:t>
      </w:r>
      <w:r w:rsidR="00204C92" w:rsidRPr="0094474E">
        <w:rPr>
          <w:rFonts w:cs="Arial"/>
          <w:b w:val="0"/>
          <w:lang w:val="it-IT"/>
        </w:rPr>
        <w:t>informazioni di prima mano</w:t>
      </w:r>
      <w:r w:rsidR="00964160" w:rsidRPr="0094474E">
        <w:rPr>
          <w:rFonts w:cs="Arial"/>
          <w:b w:val="0"/>
          <w:lang w:val="it-IT"/>
        </w:rPr>
        <w:t xml:space="preserve"> agli interessati</w:t>
      </w:r>
      <w:r w:rsidR="00204C92" w:rsidRPr="0094474E">
        <w:rPr>
          <w:rFonts w:cs="Arial"/>
          <w:b w:val="0"/>
          <w:lang w:val="it-IT"/>
        </w:rPr>
        <w:t xml:space="preserve">», </w:t>
      </w:r>
      <w:r w:rsidR="00DA0BA5" w:rsidRPr="0094474E">
        <w:rPr>
          <w:rFonts w:cs="Arial"/>
          <w:b w:val="0"/>
          <w:lang w:val="it-IT"/>
        </w:rPr>
        <w:t xml:space="preserve">sottolinea Maximilian </w:t>
      </w:r>
      <w:proofErr w:type="spellStart"/>
      <w:r w:rsidR="00DA0BA5" w:rsidRPr="0094474E">
        <w:rPr>
          <w:rFonts w:cs="Arial"/>
          <w:b w:val="0"/>
          <w:lang w:val="it-IT"/>
        </w:rPr>
        <w:t>Niedermayr</w:t>
      </w:r>
      <w:proofErr w:type="spellEnd"/>
      <w:r w:rsidR="00DA0BA5" w:rsidRPr="0094474E">
        <w:rPr>
          <w:rFonts w:cs="Arial"/>
          <w:b w:val="0"/>
          <w:lang w:val="it-IT"/>
        </w:rPr>
        <w:t xml:space="preserve">, presidente del Consorzio Vini Alto Adige che è partner </w:t>
      </w:r>
      <w:r w:rsidR="009F7BDD">
        <w:rPr>
          <w:rFonts w:cs="Arial"/>
          <w:b w:val="0"/>
          <w:lang w:val="it-IT"/>
        </w:rPr>
        <w:t>di</w:t>
      </w:r>
      <w:r w:rsidR="0025031B" w:rsidRPr="0094474E">
        <w:rPr>
          <w:rFonts w:cs="Arial"/>
          <w:b w:val="0"/>
          <w:lang w:val="it-IT"/>
        </w:rPr>
        <w:t xml:space="preserve"> questa iniziativa</w:t>
      </w:r>
      <w:r w:rsidR="00DA0BA5" w:rsidRPr="0094474E">
        <w:rPr>
          <w:rFonts w:cs="Arial"/>
          <w:b w:val="0"/>
          <w:lang w:val="it-IT"/>
        </w:rPr>
        <w:t>.</w:t>
      </w:r>
    </w:p>
    <w:p w14:paraId="7DBCBA2D" w14:textId="77777777" w:rsidR="000C107A" w:rsidRDefault="000C107A" w:rsidP="00204C92">
      <w:pPr>
        <w:pStyle w:val="A-TeasermitAbstand"/>
        <w:rPr>
          <w:rFonts w:cs="Arial"/>
          <w:b w:val="0"/>
          <w:lang w:val="it-IT"/>
        </w:rPr>
      </w:pPr>
    </w:p>
    <w:p w14:paraId="42A09224" w14:textId="66AA3A80" w:rsidR="00FF7698" w:rsidRDefault="00D609E5" w:rsidP="00FF7698">
      <w:pPr>
        <w:pStyle w:val="A-TeasermitAbstand"/>
        <w:rPr>
          <w:rFonts w:cs="Arial"/>
          <w:b w:val="0"/>
          <w:lang w:val="it-IT"/>
        </w:rPr>
      </w:pPr>
      <w:r>
        <w:rPr>
          <w:rFonts w:cs="Arial"/>
          <w:b w:val="0"/>
          <w:lang w:val="it-IT"/>
        </w:rPr>
        <w:t>Sono tre i</w:t>
      </w:r>
      <w:r w:rsidR="00703E02">
        <w:rPr>
          <w:rFonts w:cs="Arial"/>
          <w:b w:val="0"/>
          <w:lang w:val="it-IT"/>
        </w:rPr>
        <w:t xml:space="preserve"> temi</w:t>
      </w:r>
      <w:r w:rsidR="00E637CB">
        <w:rPr>
          <w:rFonts w:cs="Arial"/>
          <w:b w:val="0"/>
          <w:lang w:val="it-IT"/>
        </w:rPr>
        <w:t>, uno per ciascuna giornata di fiera,</w:t>
      </w:r>
      <w:r w:rsidR="000C107A">
        <w:rPr>
          <w:rFonts w:cs="Arial"/>
          <w:b w:val="0"/>
          <w:lang w:val="it-IT"/>
        </w:rPr>
        <w:t xml:space="preserve"> </w:t>
      </w:r>
      <w:r>
        <w:rPr>
          <w:rFonts w:cs="Arial"/>
          <w:b w:val="0"/>
          <w:lang w:val="it-IT"/>
        </w:rPr>
        <w:t xml:space="preserve">che </w:t>
      </w:r>
      <w:r w:rsidR="00A447C0">
        <w:rPr>
          <w:rFonts w:cs="Arial"/>
          <w:b w:val="0"/>
          <w:lang w:val="it-IT"/>
        </w:rPr>
        <w:t>guidano le degustazioni allo</w:t>
      </w:r>
      <w:r w:rsidR="00A375FB">
        <w:rPr>
          <w:rFonts w:cs="Arial"/>
          <w:b w:val="0"/>
          <w:lang w:val="it-IT"/>
        </w:rPr>
        <w:t xml:space="preserve"> </w:t>
      </w:r>
      <w:r w:rsidR="00A375FB" w:rsidRPr="00B73E72">
        <w:rPr>
          <w:rFonts w:cs="Arial"/>
          <w:b w:val="0"/>
          <w:lang w:val="it-IT"/>
        </w:rPr>
        <w:t>stand “</w:t>
      </w:r>
      <w:r w:rsidR="00B73E72" w:rsidRPr="00B73E72">
        <w:rPr>
          <w:rFonts w:cs="Arial"/>
          <w:b w:val="0"/>
          <w:lang w:val="it-IT"/>
        </w:rPr>
        <w:t xml:space="preserve">Südtirol </w:t>
      </w:r>
      <w:proofErr w:type="spellStart"/>
      <w:r w:rsidR="00B73E72" w:rsidRPr="00B73E72">
        <w:rPr>
          <w:rFonts w:cs="Arial"/>
          <w:b w:val="0"/>
          <w:lang w:val="it-IT"/>
        </w:rPr>
        <w:t>Wein</w:t>
      </w:r>
      <w:proofErr w:type="spellEnd"/>
      <w:r w:rsidR="00A375FB" w:rsidRPr="00B73E72">
        <w:rPr>
          <w:rFonts w:cs="Arial"/>
          <w:b w:val="0"/>
          <w:lang w:val="it-IT"/>
        </w:rPr>
        <w:t>”</w:t>
      </w:r>
      <w:r w:rsidR="00A447C0" w:rsidRPr="00B73E72">
        <w:rPr>
          <w:rFonts w:cs="Arial"/>
          <w:b w:val="0"/>
          <w:lang w:val="it-IT"/>
        </w:rPr>
        <w:t>. Dalle</w:t>
      </w:r>
      <w:r w:rsidR="00A447C0">
        <w:rPr>
          <w:rFonts w:cs="Arial"/>
          <w:b w:val="0"/>
          <w:lang w:val="it-IT"/>
        </w:rPr>
        <w:t xml:space="preserve"> sfaccettature multiformi del </w:t>
      </w:r>
      <w:r>
        <w:rPr>
          <w:rFonts w:cs="Arial"/>
          <w:b w:val="0"/>
          <w:lang w:val="it-IT"/>
        </w:rPr>
        <w:t>Pinot Bianco</w:t>
      </w:r>
      <w:r w:rsidR="00A375FB">
        <w:rPr>
          <w:rFonts w:cs="Arial"/>
          <w:b w:val="0"/>
          <w:lang w:val="it-IT"/>
        </w:rPr>
        <w:t xml:space="preserve"> </w:t>
      </w:r>
      <w:r w:rsidR="00A447C0">
        <w:rPr>
          <w:rFonts w:cs="Arial"/>
          <w:b w:val="0"/>
          <w:lang w:val="it-IT"/>
        </w:rPr>
        <w:t>si passa ai vini realizzati con vitigni coltiva</w:t>
      </w:r>
      <w:r>
        <w:rPr>
          <w:rFonts w:cs="Arial"/>
          <w:b w:val="0"/>
          <w:lang w:val="it-IT"/>
        </w:rPr>
        <w:t>ti in quota, come il Müller-</w:t>
      </w:r>
      <w:proofErr w:type="spellStart"/>
      <w:r>
        <w:rPr>
          <w:rFonts w:cs="Arial"/>
          <w:b w:val="0"/>
          <w:lang w:val="it-IT"/>
        </w:rPr>
        <w:t>Thur</w:t>
      </w:r>
      <w:r w:rsidR="00A447C0">
        <w:rPr>
          <w:rFonts w:cs="Arial"/>
          <w:b w:val="0"/>
          <w:lang w:val="it-IT"/>
        </w:rPr>
        <w:t>gau</w:t>
      </w:r>
      <w:proofErr w:type="spellEnd"/>
      <w:r w:rsidR="00A447C0">
        <w:rPr>
          <w:rFonts w:cs="Arial"/>
          <w:b w:val="0"/>
          <w:lang w:val="it-IT"/>
        </w:rPr>
        <w:t xml:space="preserve">, il </w:t>
      </w:r>
      <w:proofErr w:type="spellStart"/>
      <w:r w:rsidR="00A447C0">
        <w:rPr>
          <w:rFonts w:cs="Arial"/>
          <w:b w:val="0"/>
          <w:lang w:val="it-IT"/>
        </w:rPr>
        <w:t>Kerner</w:t>
      </w:r>
      <w:proofErr w:type="spellEnd"/>
      <w:r w:rsidR="00A447C0">
        <w:rPr>
          <w:rFonts w:cs="Arial"/>
          <w:b w:val="0"/>
          <w:lang w:val="it-IT"/>
        </w:rPr>
        <w:t xml:space="preserve">, il </w:t>
      </w:r>
      <w:proofErr w:type="spellStart"/>
      <w:r w:rsidR="00A447C0">
        <w:rPr>
          <w:rFonts w:cs="Arial"/>
          <w:b w:val="0"/>
          <w:lang w:val="it-IT"/>
        </w:rPr>
        <w:t>S</w:t>
      </w:r>
      <w:r w:rsidR="00A00F35">
        <w:rPr>
          <w:rFonts w:cs="Arial"/>
          <w:b w:val="0"/>
          <w:lang w:val="it-IT"/>
        </w:rPr>
        <w:t>yl</w:t>
      </w:r>
      <w:r w:rsidR="00A447C0">
        <w:rPr>
          <w:rFonts w:cs="Arial"/>
          <w:b w:val="0"/>
          <w:lang w:val="it-IT"/>
        </w:rPr>
        <w:t>vaner</w:t>
      </w:r>
      <w:proofErr w:type="spellEnd"/>
      <w:r w:rsidR="00A447C0">
        <w:rPr>
          <w:rFonts w:cs="Arial"/>
          <w:b w:val="0"/>
          <w:lang w:val="it-IT"/>
        </w:rPr>
        <w:t xml:space="preserve"> e il Riesling. «Assieme alla rinascita della Schiava, cui è dedicata la terza giornata di degustazioni, questi leitmotiv </w:t>
      </w:r>
      <w:r w:rsidR="006773A8">
        <w:rPr>
          <w:rFonts w:cs="Arial"/>
          <w:b w:val="0"/>
          <w:lang w:val="it-IT"/>
        </w:rPr>
        <w:t>ben rappresentano la</w:t>
      </w:r>
      <w:r w:rsidR="00A447C0">
        <w:rPr>
          <w:rFonts w:cs="Arial"/>
          <w:b w:val="0"/>
          <w:lang w:val="it-IT"/>
        </w:rPr>
        <w:t xml:space="preserve"> realtà altoatesina e permettono </w:t>
      </w:r>
      <w:r w:rsidR="006773A8">
        <w:rPr>
          <w:rFonts w:cs="Arial"/>
          <w:b w:val="0"/>
          <w:lang w:val="it-IT"/>
        </w:rPr>
        <w:t>alle aziende locali di presentarsi compatte</w:t>
      </w:r>
      <w:r w:rsidR="00A447C0">
        <w:rPr>
          <w:rFonts w:cs="Arial"/>
          <w:b w:val="0"/>
          <w:lang w:val="it-IT"/>
        </w:rPr>
        <w:t xml:space="preserve">, differenziando </w:t>
      </w:r>
      <w:r>
        <w:rPr>
          <w:rFonts w:cs="Arial"/>
          <w:b w:val="0"/>
          <w:lang w:val="it-IT"/>
        </w:rPr>
        <w:t xml:space="preserve">in modo autentico </w:t>
      </w:r>
      <w:r w:rsidR="00A447C0">
        <w:rPr>
          <w:rFonts w:cs="Arial"/>
          <w:b w:val="0"/>
          <w:lang w:val="it-IT"/>
        </w:rPr>
        <w:t xml:space="preserve">i loro prodotti dai </w:t>
      </w:r>
      <w:r>
        <w:rPr>
          <w:rFonts w:cs="Arial"/>
          <w:b w:val="0"/>
          <w:lang w:val="it-IT"/>
        </w:rPr>
        <w:t>principali concorrenti», osserva infine Bettina Schmid, direttrice del dipartimento Sales di IDM che accompagna le aziende altoatesine nel mondo dell’export.</w:t>
      </w:r>
    </w:p>
    <w:p w14:paraId="25134386" w14:textId="6149EBB4" w:rsidR="00FF7698" w:rsidRDefault="00FF7698" w:rsidP="00FF7698">
      <w:pPr>
        <w:pStyle w:val="A-TeasermitAbstand"/>
        <w:rPr>
          <w:rFonts w:cs="Arial"/>
          <w:b w:val="0"/>
          <w:lang w:val="it-IT"/>
        </w:rPr>
      </w:pPr>
    </w:p>
    <w:p w14:paraId="6BE43D2B" w14:textId="77777777" w:rsidR="007A51E1" w:rsidRDefault="007A51E1" w:rsidP="00FF7698">
      <w:pPr>
        <w:pStyle w:val="A-TeasermitAbstand"/>
        <w:rPr>
          <w:rFonts w:cs="Arial"/>
          <w:b w:val="0"/>
          <w:lang w:val="it-IT"/>
        </w:rPr>
      </w:pPr>
    </w:p>
    <w:p w14:paraId="6F123A5A" w14:textId="77777777" w:rsidR="00E24D63" w:rsidRPr="00FF7698" w:rsidRDefault="007D3DAA" w:rsidP="00FF7698">
      <w:pPr>
        <w:pStyle w:val="A-TeasermitAbstand"/>
        <w:jc w:val="left"/>
        <w:rPr>
          <w:rFonts w:cs="Arial"/>
          <w:b w:val="0"/>
          <w:lang w:val="it-IT"/>
        </w:rPr>
      </w:pPr>
      <w:r w:rsidRPr="00EF5368">
        <w:rPr>
          <w:szCs w:val="20"/>
          <w:lang w:val="it-IT"/>
        </w:rPr>
        <w:lastRenderedPageBreak/>
        <w:t>Contatto stampa</w:t>
      </w:r>
      <w:r w:rsidR="00DF5948" w:rsidRPr="00EF5368">
        <w:rPr>
          <w:szCs w:val="20"/>
          <w:lang w:val="it-IT"/>
        </w:rPr>
        <w:br/>
      </w:r>
      <w:r w:rsidR="00D573C0" w:rsidRPr="00FF7698">
        <w:rPr>
          <w:b w:val="0"/>
          <w:szCs w:val="20"/>
          <w:lang w:val="it-IT"/>
        </w:rPr>
        <w:t>Roberta Decarli</w:t>
      </w:r>
      <w:r w:rsidR="0011037F" w:rsidRPr="00FF7698">
        <w:rPr>
          <w:b w:val="0"/>
          <w:szCs w:val="20"/>
          <w:lang w:val="it-IT"/>
        </w:rPr>
        <w:br/>
      </w:r>
      <w:r w:rsidR="00DF5948" w:rsidRPr="00FF7698">
        <w:rPr>
          <w:b w:val="0"/>
          <w:szCs w:val="20"/>
          <w:lang w:val="it-IT"/>
        </w:rPr>
        <w:t>T 0471 094</w:t>
      </w:r>
      <w:r w:rsidR="000904C6" w:rsidRPr="00FF7698">
        <w:rPr>
          <w:b w:val="0"/>
          <w:szCs w:val="20"/>
          <w:lang w:val="it-IT"/>
        </w:rPr>
        <w:t>247</w:t>
      </w:r>
      <w:r w:rsidR="00DF5948" w:rsidRPr="00FF7698">
        <w:rPr>
          <w:b w:val="0"/>
          <w:szCs w:val="20"/>
          <w:lang w:val="it-IT"/>
        </w:rPr>
        <w:br/>
      </w:r>
      <w:hyperlink r:id="rId8" w:history="1">
        <w:r w:rsidR="000A2E73" w:rsidRPr="008A69AF">
          <w:rPr>
            <w:rStyle w:val="Hyperlink"/>
            <w:b w:val="0"/>
            <w:lang w:val="it-IT"/>
          </w:rPr>
          <w:t>roberta.decarli@idm-suedtirol.com</w:t>
        </w:r>
      </w:hyperlink>
      <w:r w:rsidR="000A2E73">
        <w:rPr>
          <w:b w:val="0"/>
          <w:lang w:val="it-IT"/>
        </w:rPr>
        <w:t xml:space="preserve"> </w:t>
      </w:r>
      <w:r w:rsidR="006D2774">
        <w:rPr>
          <w:b w:val="0"/>
          <w:lang w:val="it-IT"/>
        </w:rPr>
        <w:t xml:space="preserve"> </w:t>
      </w:r>
    </w:p>
    <w:sectPr w:rsidR="00E24D63" w:rsidRPr="00FF7698" w:rsidSect="009D222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948" w:right="3345" w:bottom="16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66E8B" w14:textId="77777777" w:rsidR="00EE4746" w:rsidRDefault="00EE4746" w:rsidP="00291FE1">
      <w:r>
        <w:separator/>
      </w:r>
    </w:p>
    <w:p w14:paraId="27EB95F3" w14:textId="77777777" w:rsidR="00EE4746" w:rsidRDefault="00EE4746"/>
  </w:endnote>
  <w:endnote w:type="continuationSeparator" w:id="0">
    <w:p w14:paraId="3B86A764" w14:textId="77777777" w:rsidR="00EE4746" w:rsidRDefault="00EE4746" w:rsidP="00291FE1">
      <w:r>
        <w:continuationSeparator/>
      </w:r>
    </w:p>
    <w:p w14:paraId="37D07A59" w14:textId="77777777" w:rsidR="00EE4746" w:rsidRDefault="00EE4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evit Offc Pro Light">
    <w:panose1 w:val="020B0504020101020102"/>
    <w:charset w:val="00"/>
    <w:family w:val="swiss"/>
    <w:pitch w:val="variable"/>
    <w:sig w:usb0="A00002F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 Offc Pro">
    <w:panose1 w:val="020B0504030101020102"/>
    <w:charset w:val="00"/>
    <w:family w:val="swiss"/>
    <w:pitch w:val="variable"/>
    <w:sig w:usb0="A00002FF" w:usb1="4000205B" w:usb2="00000000" w:usb3="00000000" w:csb0="0000009F" w:csb1="00000000"/>
  </w:font>
  <w:font w:name="Kievit Offc Pro Medium">
    <w:panose1 w:val="020B0604030101020102"/>
    <w:charset w:val="00"/>
    <w:family w:val="swiss"/>
    <w:pitch w:val="variable"/>
    <w:sig w:usb0="A00002FF" w:usb1="4000205B" w:usb2="00000000" w:usb3="00000000" w:csb0="0000009F" w:csb1="00000000"/>
  </w:font>
  <w:font w:name="KievitOT-Regular">
    <w:altName w:val="Cambria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98139" w14:textId="1BAC9F01" w:rsidR="00D14C49" w:rsidRPr="00BB480C" w:rsidRDefault="00D14C49" w:rsidP="00BB480C">
    <w:pPr>
      <w:pStyle w:val="Fuzeile"/>
      <w:rPr>
        <w:rFonts w:cs="Arial"/>
      </w:rPr>
    </w:pP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PAGE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4F62F2">
      <w:rPr>
        <w:rStyle w:val="A-FooterChar"/>
        <w:rFonts w:ascii="Arial" w:hAnsi="Arial" w:cs="Arial"/>
        <w:noProof/>
        <w:sz w:val="20"/>
        <w:szCs w:val="20"/>
      </w:rPr>
      <w:t>2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  <w:r w:rsidRPr="00BB480C">
      <w:rPr>
        <w:rStyle w:val="A-FooterChar"/>
        <w:rFonts w:ascii="Arial" w:hAnsi="Arial" w:cs="Arial"/>
        <w:sz w:val="20"/>
        <w:szCs w:val="20"/>
      </w:rPr>
      <w:t>/</w:t>
    </w: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NUMPAGES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4F62F2">
      <w:rPr>
        <w:rStyle w:val="A-FooterChar"/>
        <w:rFonts w:ascii="Arial" w:hAnsi="Arial" w:cs="Arial"/>
        <w:noProof/>
        <w:sz w:val="20"/>
        <w:szCs w:val="20"/>
      </w:rPr>
      <w:t>2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C02C1" w14:textId="50A625A6" w:rsidR="00D14C49" w:rsidRPr="00BB480C" w:rsidRDefault="00D14C49" w:rsidP="00BB480C">
    <w:pPr>
      <w:pStyle w:val="A-Footer"/>
      <w:rPr>
        <w:rFonts w:cs="Arial"/>
        <w:sz w:val="20"/>
        <w:szCs w:val="20"/>
      </w:rPr>
    </w:pPr>
    <w:r w:rsidRPr="00BB480C">
      <w:rPr>
        <w:rFonts w:cs="Arial"/>
        <w:noProof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E26F1FF" wp14:editId="471E9D7A">
              <wp:simplePos x="0" y="0"/>
              <wp:positionH relativeFrom="page">
                <wp:posOffset>5757157</wp:posOffset>
              </wp:positionH>
              <wp:positionV relativeFrom="bottomMargin">
                <wp:posOffset>-1909445</wp:posOffset>
              </wp:positionV>
              <wp:extent cx="1868557" cy="1905635"/>
              <wp:effectExtent l="0" t="0" r="0" b="0"/>
              <wp:wrapNone/>
              <wp:docPr id="8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8557" cy="1905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F9AE9" w14:textId="77777777" w:rsidR="00D14C49" w:rsidRPr="00570142" w:rsidRDefault="00D14C49" w:rsidP="006A2506">
                          <w:pPr>
                            <w:pStyle w:val="A-FooterBold"/>
                            <w:rPr>
                              <w:lang w:val="it-IT"/>
                            </w:rPr>
                          </w:pPr>
                          <w:r w:rsidRPr="00570142">
                            <w:rPr>
                              <w:lang w:val="it-IT"/>
                            </w:rPr>
                            <w:t>IDM Südtirol / Alto Adige</w:t>
                          </w:r>
                        </w:p>
                        <w:p w14:paraId="15269FB5" w14:textId="77777777" w:rsidR="00D14C49" w:rsidRPr="00570142" w:rsidRDefault="00D14C49" w:rsidP="006A2506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proofErr w:type="spellStart"/>
                          <w:r w:rsidRPr="00570142">
                            <w:rPr>
                              <w:lang w:val="it-IT"/>
                            </w:rPr>
                            <w:t>Pfarrplatz</w:t>
                          </w:r>
                          <w:proofErr w:type="spellEnd"/>
                          <w:r w:rsidRPr="00570142">
                            <w:rPr>
                              <w:lang w:val="it-IT"/>
                            </w:rPr>
                            <w:t xml:space="preserve"> 11</w:t>
                          </w:r>
                          <w:r w:rsidRPr="00570142">
                            <w:rPr>
                              <w:lang w:val="it-IT"/>
                            </w:rPr>
                            <w:br/>
                            <w:t>Piazza della Parrocchia, 11</w:t>
                          </w:r>
                        </w:p>
                        <w:p w14:paraId="05C9AC0A" w14:textId="77777777" w:rsidR="00D14C49" w:rsidRPr="003516CD" w:rsidRDefault="00D14C49" w:rsidP="006A2506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r w:rsidRPr="003516CD">
                            <w:rPr>
                              <w:lang w:val="it-IT"/>
                            </w:rPr>
                            <w:t>I-39100 Bozen / Bolzano</w:t>
                          </w:r>
                          <w:r w:rsidRPr="003516CD">
                            <w:rPr>
                              <w:lang w:val="it-IT"/>
                            </w:rPr>
                            <w:br/>
                            <w:t>T 0471 094 000</w:t>
                          </w:r>
                        </w:p>
                        <w:p w14:paraId="24D9A179" w14:textId="77777777" w:rsidR="00D14C49" w:rsidRPr="006A2506" w:rsidRDefault="00D14C49" w:rsidP="00BB480C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r w:rsidRPr="003516CD">
                            <w:rPr>
                              <w:lang w:val="it-IT"/>
                            </w:rPr>
                            <w:t>www.idm-suedtirol.com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188A6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453.3pt;margin-top:-150.35pt;width:147.15pt;height:150.0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kz6dgIAAFoFAAAOAAAAZHJzL2Uyb0RvYy54bWysVN9P2zAQfp+0/8Hy+0jL1I5FpKgDMU1C&#10;gCgTz65j02i2zzu7Tbq/fmcnaRHbC9NenIvvu8/3+/yis4btFIYGXMWnJxPOlJNQN+654t8frz+c&#10;cRaicLUw4FTF9yrwi8X7d+etL9UpbMDUChmRuFC2vuKbGH1ZFEFulBXhBLxypNSAVkT6xeeiRtES&#10;uzXF6WQyL1rA2iNIFQLdXvVKvsj8WisZ77QOKjJTcfIt5hPzuU5nsTgX5TMKv2nk4Ib4By+saBw9&#10;eqC6ElGwLTZ/UNlGIgTQ8USCLUDrRqocA0UznbyKZrURXuVYKDnBH9IU/h+tvN3dI2vqilOhnLBU&#10;okfVRa1MzeYpO60PJYFWnmCx+wIdVXm8D3SZgu402vSlcBjpKc/7Q26JjMlkdDY/m80+cSZJN/08&#10;mc0/zhJPcTT3GOJXBZYloeJIxcs5FbubEHvoCEmvObhujMkFNI61FSfGSTY4aIjcuIRVuRUGmhRS&#10;73qW4t6ohDHuQWlKRY4gXeQmVJcG2U5Q+wgplYs5+MxL6ITS5MRbDAf80au3GPdxjC+Diwdj2zjA&#10;HP0rt+sfo8u6x1POX8SdxNitu9wDh8quod5TwRH6gQleXjdUlBsR4r1AmhCqMU19vKNDG6DkwyBx&#10;tgH89bf7hKfGJS1nLU1cxcPPrUDFmfnmqKXTeI4CjsJ6FNzWXgJVYUr7xMsskgFGM4oawT7RMlim&#10;V0glnKS3Kr4excvYzz0tE6mWywyiIfQi3riVl4k6FSW12GP3JNAPfRiphW9hnEVRvmrHHpssHSy3&#10;EXSTezXltc/ikG8a4Nztw7JJG+Llf0YdV+LiNwAAAP//AwBQSwMEFAAGAAgAAAAhADgow+/hAAAA&#10;CwEAAA8AAABkcnMvZG93bnJldi54bWxMj8tOwzAQRfdI/IM1SOxau1QYGuJUiAohJBZtaVk78ZBE&#10;jcdR7DzK1+OuYDkzR/eeSdeTbdiAna8dKVjMBTCkwpmaSgWHz9fZIzAfNBndOEIFZ/Swzq6vUp0Y&#10;N9IOh30oWQwhn2gFVQhtwrkvKrTaz12LFG/frrM6xLEruen0GMNtw++EkNzqmmJDpVt8qbA47Xur&#10;YPuTH+XHV38eN++bYYent/5+sVTq9mZ6fgIWcAp/MFz0ozpk0Sl3PRnPGgUrIWVEFcyWQjwAuyCx&#10;cQUsjzsJPEv5/x+yXwAAAP//AwBQSwECLQAUAAYACAAAACEAtoM4kv4AAADhAQAAEwAAAAAAAAAA&#10;AAAAAAAAAAAAW0NvbnRlbnRfVHlwZXNdLnhtbFBLAQItABQABgAIAAAAIQA4/SH/1gAAAJQBAAAL&#10;AAAAAAAAAAAAAAAAAC8BAABfcmVscy8ucmVsc1BLAQItABQABgAIAAAAIQC+3kz6dgIAAFoFAAAO&#10;AAAAAAAAAAAAAAAAAC4CAABkcnMvZTJvRG9jLnhtbFBLAQItABQABgAIAAAAIQA4KMPv4QAAAAsB&#10;AAAPAAAAAAAAAAAAAAAAANAEAABkcnMvZG93bnJldi54bWxQSwUGAAAAAAQABADzAAAA3gUAAAAA&#10;" filled="f" stroked="f" strokeweight=".5pt">
              <v:textbox inset="0,0,0,0">
                <w:txbxContent>
                  <w:p w:rsidR="00D14C49" w:rsidRPr="00570142" w:rsidRDefault="00D14C49" w:rsidP="006A2506">
                    <w:pPr>
                      <w:pStyle w:val="A-FooterBold"/>
                      <w:rPr>
                        <w:lang w:val="it-IT"/>
                      </w:rPr>
                    </w:pPr>
                    <w:r w:rsidRPr="00570142">
                      <w:rPr>
                        <w:lang w:val="it-IT"/>
                      </w:rPr>
                      <w:t>IDM Südtirol / Alto Adige</w:t>
                    </w:r>
                  </w:p>
                  <w:p w:rsidR="00D14C49" w:rsidRPr="00570142" w:rsidRDefault="00D14C49" w:rsidP="006A2506">
                    <w:pPr>
                      <w:pStyle w:val="A-Footer"/>
                      <w:rPr>
                        <w:lang w:val="it-IT"/>
                      </w:rPr>
                    </w:pPr>
                    <w:proofErr w:type="spellStart"/>
                    <w:r w:rsidRPr="00570142">
                      <w:rPr>
                        <w:lang w:val="it-IT"/>
                      </w:rPr>
                      <w:t>Pfarrplatz</w:t>
                    </w:r>
                    <w:proofErr w:type="spellEnd"/>
                    <w:r w:rsidRPr="00570142">
                      <w:rPr>
                        <w:lang w:val="it-IT"/>
                      </w:rPr>
                      <w:t xml:space="preserve"> 11</w:t>
                    </w:r>
                    <w:r w:rsidRPr="00570142">
                      <w:rPr>
                        <w:lang w:val="it-IT"/>
                      </w:rPr>
                      <w:br/>
                      <w:t>Piazza della Parrocchia, 11</w:t>
                    </w:r>
                  </w:p>
                  <w:p w:rsidR="00D14C49" w:rsidRPr="003516CD" w:rsidRDefault="00D14C49" w:rsidP="006A2506">
                    <w:pPr>
                      <w:pStyle w:val="A-Footer"/>
                      <w:rPr>
                        <w:lang w:val="it-IT"/>
                      </w:rPr>
                    </w:pPr>
                    <w:r w:rsidRPr="003516CD">
                      <w:rPr>
                        <w:lang w:val="it-IT"/>
                      </w:rPr>
                      <w:t>I-39100 Bozen / Bolzano</w:t>
                    </w:r>
                    <w:r w:rsidRPr="003516CD">
                      <w:rPr>
                        <w:lang w:val="it-IT"/>
                      </w:rPr>
                      <w:br/>
                      <w:t>T 0471 094 000</w:t>
                    </w:r>
                  </w:p>
                  <w:p w:rsidR="00D14C49" w:rsidRPr="006A2506" w:rsidRDefault="00D14C49" w:rsidP="00BB480C">
                    <w:pPr>
                      <w:pStyle w:val="A-Footer"/>
                      <w:rPr>
                        <w:lang w:val="it-IT"/>
                      </w:rPr>
                    </w:pPr>
                    <w:r w:rsidRPr="003516CD">
                      <w:rPr>
                        <w:lang w:val="it-IT"/>
                      </w:rPr>
                      <w:t>www.idm-suedtirol.com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BB480C">
      <w:rPr>
        <w:rFonts w:cs="Arial"/>
        <w:noProof/>
        <w:lang w:val="it-IT" w:eastAsia="it-IT"/>
      </w:rPr>
      <w:drawing>
        <wp:anchor distT="0" distB="0" distL="114300" distR="114300" simplePos="0" relativeHeight="251699200" behindDoc="0" locked="0" layoutInCell="1" allowOverlap="0" wp14:anchorId="7C8C22FD" wp14:editId="272743AA">
          <wp:simplePos x="0" y="0"/>
          <wp:positionH relativeFrom="page">
            <wp:posOffset>5760720</wp:posOffset>
          </wp:positionH>
          <wp:positionV relativeFrom="page">
            <wp:posOffset>9937115</wp:posOffset>
          </wp:positionV>
          <wp:extent cx="637200" cy="295200"/>
          <wp:effectExtent l="0" t="0" r="0" b="0"/>
          <wp:wrapNone/>
          <wp:docPr id="590" name="Picture 590" descr="C:\Users\lnagler.IDM\AppData\Local\Microsoft\Windows\INetCache\Content.Word\IDM_AKR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C:\Users\lnagler.IDM\AppData\Local\Microsoft\Windows\INetCache\Content.Word\IDM_AKR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00" cy="2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PAGE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4F62F2">
      <w:rPr>
        <w:rStyle w:val="A-FooterChar"/>
        <w:rFonts w:ascii="Arial" w:hAnsi="Arial" w:cs="Arial"/>
        <w:noProof/>
        <w:sz w:val="20"/>
        <w:szCs w:val="20"/>
      </w:rPr>
      <w:t>1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  <w:r w:rsidRPr="00BB480C">
      <w:rPr>
        <w:rStyle w:val="A-FooterChar"/>
        <w:rFonts w:ascii="Arial" w:hAnsi="Arial" w:cs="Arial"/>
        <w:sz w:val="20"/>
        <w:szCs w:val="20"/>
      </w:rPr>
      <w:t>/</w:t>
    </w: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NUMPAGES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4F62F2">
      <w:rPr>
        <w:rStyle w:val="A-FooterChar"/>
        <w:rFonts w:ascii="Arial" w:hAnsi="Arial" w:cs="Arial"/>
        <w:noProof/>
        <w:sz w:val="20"/>
        <w:szCs w:val="20"/>
      </w:rPr>
      <w:t>2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0A331" w14:textId="77777777" w:rsidR="00EE4746" w:rsidRDefault="00EE4746" w:rsidP="00291FE1">
      <w:r>
        <w:separator/>
      </w:r>
    </w:p>
    <w:p w14:paraId="01815C48" w14:textId="77777777" w:rsidR="00EE4746" w:rsidRDefault="00EE4746"/>
  </w:footnote>
  <w:footnote w:type="continuationSeparator" w:id="0">
    <w:p w14:paraId="41AA89AE" w14:textId="77777777" w:rsidR="00EE4746" w:rsidRDefault="00EE4746" w:rsidP="00291FE1">
      <w:r>
        <w:continuationSeparator/>
      </w:r>
    </w:p>
    <w:p w14:paraId="4670C0D0" w14:textId="77777777" w:rsidR="00EE4746" w:rsidRDefault="00EE4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41296" w14:textId="77777777" w:rsidR="00D14C49" w:rsidRDefault="00D14C49" w:rsidP="00863B2B">
    <w:pPr>
      <w:pStyle w:val="Kopfzeile"/>
      <w:rPr>
        <w:noProof/>
        <w:lang w:eastAsia="de-DE"/>
      </w:rPr>
    </w:pPr>
    <w:r>
      <w:rPr>
        <w:noProof/>
        <w:lang w:val="it-IT" w:eastAsia="it-IT"/>
      </w:rPr>
      <w:drawing>
        <wp:anchor distT="0" distB="0" distL="114300" distR="114300" simplePos="0" relativeHeight="251703296" behindDoc="0" locked="0" layoutInCell="1" allowOverlap="1" wp14:anchorId="39AA9AAD" wp14:editId="60FCB59D">
          <wp:simplePos x="0" y="0"/>
          <wp:positionH relativeFrom="column">
            <wp:posOffset>5137785</wp:posOffset>
          </wp:positionH>
          <wp:positionV relativeFrom="page">
            <wp:posOffset>9937115</wp:posOffset>
          </wp:positionV>
          <wp:extent cx="637200" cy="295200"/>
          <wp:effectExtent l="0" t="0" r="0" b="0"/>
          <wp:wrapNone/>
          <wp:docPr id="587" name="Picture 587" descr="C:\Users\lnagler.IDM\AppData\Local\Microsoft\Windows\INetCache\Content.Word\IDM_AKR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C:\Users\lnagler.IDM\AppData\Local\Microsoft\Windows\INetCache\Content.Word\IDM_AKR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00" cy="2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701248" behindDoc="0" locked="0" layoutInCell="1" allowOverlap="1" wp14:anchorId="59D02EE9" wp14:editId="22A4898C">
          <wp:simplePos x="0" y="0"/>
          <wp:positionH relativeFrom="page">
            <wp:posOffset>5850890</wp:posOffset>
          </wp:positionH>
          <wp:positionV relativeFrom="page">
            <wp:posOffset>799465</wp:posOffset>
          </wp:positionV>
          <wp:extent cx="900000" cy="702000"/>
          <wp:effectExtent l="0" t="0" r="0" b="3175"/>
          <wp:wrapNone/>
          <wp:docPr id="588" name="Picture 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DM_VR_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DEA">
      <w:rPr>
        <w:noProof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D3D7EBA" wp14:editId="5B336841">
              <wp:simplePos x="0" y="0"/>
              <wp:positionH relativeFrom="page">
                <wp:posOffset>5786755</wp:posOffset>
              </wp:positionH>
              <wp:positionV relativeFrom="bottomMargin">
                <wp:posOffset>-15885062</wp:posOffset>
              </wp:positionV>
              <wp:extent cx="1367790" cy="2231390"/>
              <wp:effectExtent l="0" t="0" r="0" b="0"/>
              <wp:wrapNone/>
              <wp:docPr id="58" name="Textfeld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790" cy="2231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B9F0F" w14:textId="77777777" w:rsidR="00D14C49" w:rsidRPr="00CD5826" w:rsidRDefault="00D14C49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NOI </w:t>
                          </w:r>
                          <w:proofErr w:type="spellStart"/>
                          <w:r w:rsidRPr="00CD5826">
                            <w:rPr>
                              <w:lang w:val="it-IT"/>
                            </w:rPr>
                            <w:t>Techpark</w:t>
                          </w:r>
                          <w:proofErr w:type="spellEnd"/>
                          <w:r w:rsidRPr="00CD5826">
                            <w:rPr>
                              <w:lang w:val="it-IT"/>
                            </w:rPr>
                            <w:t xml:space="preserve"> </w:t>
                          </w:r>
                        </w:p>
                        <w:p w14:paraId="5DF1D52B" w14:textId="77777777" w:rsidR="00D14C49" w:rsidRPr="00CD5826" w:rsidRDefault="00D14C49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Südtirol / Alto Adige </w:t>
                          </w:r>
                        </w:p>
                        <w:p w14:paraId="218BC0D8" w14:textId="77777777" w:rsidR="00D14C49" w:rsidRPr="00CD5826" w:rsidRDefault="00D14C49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>A.-Volta-</w:t>
                          </w:r>
                          <w:proofErr w:type="spellStart"/>
                          <w:r w:rsidRPr="00CD5826">
                            <w:rPr>
                              <w:lang w:val="it-IT"/>
                            </w:rPr>
                            <w:t>Straße</w:t>
                          </w:r>
                          <w:proofErr w:type="spellEnd"/>
                          <w:r w:rsidRPr="00CD5826">
                            <w:rPr>
                              <w:lang w:val="it-IT"/>
                            </w:rPr>
                            <w:t xml:space="preserve"> 9 </w:t>
                          </w:r>
                        </w:p>
                        <w:p w14:paraId="0971D95E" w14:textId="77777777" w:rsidR="00D14C49" w:rsidRPr="00CD5826" w:rsidRDefault="00D14C49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Via A. Volta, 9 </w:t>
                          </w:r>
                        </w:p>
                        <w:p w14:paraId="6FAC95C8" w14:textId="77777777" w:rsidR="00D14C49" w:rsidRPr="00CD5826" w:rsidRDefault="00D14C49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>I-39100 Bozen / Bolzano</w:t>
                          </w:r>
                        </w:p>
                        <w:p w14:paraId="4AFB010F" w14:textId="77777777" w:rsidR="00D14C49" w:rsidRPr="009F6366" w:rsidRDefault="00D14C49" w:rsidP="0037278E">
                          <w:r w:rsidRPr="009F6366">
                            <w:t xml:space="preserve">T +39 0471 094 007  </w:t>
                          </w:r>
                        </w:p>
                        <w:p w14:paraId="1A646967" w14:textId="77777777" w:rsidR="00D14C49" w:rsidRPr="009F6366" w:rsidRDefault="00D14C49" w:rsidP="0037278E">
                          <w:r w:rsidRPr="009F6366">
                            <w:t xml:space="preserve">noi-presse@idm-suedtirol.com </w:t>
                          </w:r>
                        </w:p>
                        <w:p w14:paraId="192C5CCD" w14:textId="77777777" w:rsidR="00D14C49" w:rsidRPr="009F6366" w:rsidRDefault="00D14C49" w:rsidP="0037278E">
                          <w:pPr>
                            <w:spacing w:after="360"/>
                            <w:rPr>
                              <w:lang w:val="en-US"/>
                            </w:rPr>
                          </w:pPr>
                          <w:r w:rsidRPr="009F6366">
                            <w:rPr>
                              <w:lang w:val="en-US"/>
                            </w:rPr>
                            <w:t>www.noi.bz.it</w:t>
                          </w:r>
                        </w:p>
                        <w:p w14:paraId="55F0E9C8" w14:textId="77777777" w:rsidR="00D14C49" w:rsidRPr="009F6366" w:rsidRDefault="00D14C49" w:rsidP="0037278E">
                          <w:pPr>
                            <w:rPr>
                              <w:lang w:val="en-US"/>
                            </w:rPr>
                          </w:pPr>
                          <w:r w:rsidRPr="009F6366">
                            <w:rPr>
                              <w:lang w:val="en-US"/>
                            </w:rPr>
                            <w:t xml:space="preserve">POWERED BY </w:t>
                          </w:r>
                        </w:p>
                        <w:p w14:paraId="1645782C" w14:textId="77777777" w:rsidR="00D14C49" w:rsidRPr="00655673" w:rsidRDefault="00D14C49" w:rsidP="0037278E">
                          <w:pPr>
                            <w:spacing w:after="440"/>
                            <w:rPr>
                              <w:lang w:val="it-IT"/>
                            </w:rPr>
                          </w:pPr>
                          <w:r w:rsidRPr="00655673">
                            <w:rPr>
                              <w:lang w:val="it-IT"/>
                            </w:rPr>
                            <w:t>IDM Südtirol - Alto Adige</w:t>
                          </w:r>
                        </w:p>
                        <w:p w14:paraId="021FF3A6" w14:textId="77777777" w:rsidR="00D14C49" w:rsidRPr="00655673" w:rsidRDefault="00D14C49" w:rsidP="0037278E">
                          <w:pPr>
                            <w:rPr>
                              <w:szCs w:val="20"/>
                              <w:lang w:val="it-IT"/>
                            </w:rPr>
                          </w:pPr>
                          <w:r w:rsidRPr="00655673">
                            <w:rPr>
                              <w:szCs w:val="20"/>
                              <w:lang w:val="it-IT"/>
                            </w:rPr>
                            <w:t xml:space="preserve">Nature of </w:t>
                          </w:r>
                          <w:proofErr w:type="spellStart"/>
                          <w:r w:rsidRPr="00655673">
                            <w:rPr>
                              <w:szCs w:val="20"/>
                              <w:lang w:val="it-IT"/>
                            </w:rPr>
                            <w:t>Innovation</w:t>
                          </w:r>
                          <w:proofErr w:type="spellEnd"/>
                          <w:r w:rsidRPr="00655673">
                            <w:rPr>
                              <w:szCs w:val="20"/>
                              <w:lang w:val="it-IT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56297" id="_x0000_t202" coordsize="21600,21600" o:spt="202" path="m,l,21600r21600,l21600,xe">
              <v:stroke joinstyle="miter"/>
              <v:path gradientshapeok="t" o:connecttype="rect"/>
            </v:shapetype>
            <v:shape id="Textfeld 58" o:spid="_x0000_s1026" type="#_x0000_t202" style="position:absolute;margin-left:455.65pt;margin-top:-1250.8pt;width:107.7pt;height:175.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DvgAIAAGUFAAAOAAAAZHJzL2Uyb0RvYy54bWysVMlu2zAQvRfoPxC8N/KSpTEiB26CFAWC&#10;JmhS5ExTZCyU4rAkbcv9+j5SkmOkvaToRRpy3gxn3iwXl21j2Eb5UJMt+fhoxJmykqraPpf8++PN&#10;h4+chShsJQxZVfKdCvxy/v7dxdbN1IRWZCrlGZzYMNu6kq9idLOiCHKlGhGOyCkLpSbfiIijfy4q&#10;L7bw3phiMhqdFlvylfMkVQi4ve6UfJ79a61kvNM6qMhMyRFbzF+fv8v0LeYXYvbshVvVsg9D/EMU&#10;jagtHt27uhZRsLWv/3DV1NJTIB2PJDUFaV1LlXNANuPRq2weVsKpnAvICW5PU/h/buXXzb1ndVXy&#10;E1TKigY1elRt1MpUDFfgZ+vCDLAHB2BsP1GLOg/3AZcp7Vb7Jv2REIMeTO/27MIbk8loenp2dg6V&#10;hG4ymY6nOMB/8WLufIifFTUsCSX3KF9mVWxuQ+ygAyS9ZummNiaX0Fi2Lfnp9GSUDfYaODc2YVVu&#10;ht5NSqkLPUtxZ1TCGPtNaZCRM0gXuQ3VlfFsI9BAQkplY04++wU6oTSCeIthj3+J6i3GXR7Dy2Tj&#10;3ripLfmc/auwqx9DyLrDg/ODvJMY22Xbl3pJ1Q6V9tTNSnDypkY1bkWI98JjOFBBDHy8w0cbAuvU&#10;S5ytyP/6233Co2eh5WyLYSt5+LkWXnFmvlh08/n4+DhNZz4cn5xNcPCHmuWhxq6bK0I5xlgtTmYx&#10;4aMZRO2pecJeWKRXoRJW4u2Sx0G8it0KwF6RarHIIMyjE/HWPjiZXKfqpF57bJ+Ed31DRvTyVxrG&#10;Usxe9WWHTZaWFutIus5NmwjuWO2Jxyzntu/3TloWh+eMetmO898AAAD//wMAUEsDBBQABgAIAAAA&#10;IQBj5Gev5QAAABABAAAPAAAAZHJzL2Rvd25yZXYueG1sTI/LTsMwEEX3SPyDNUjsWttBCSXEqapI&#10;FRKCRUs37Caxm0T4EWK3DXw9zqosZ+bozrnFejKanNXoe2cF8CUDomzjZG9bAYeP7WIFxAe0ErWz&#10;SsCP8rAub28KzKW72J0670NLYoj1OQroQhhySn3TKYN+6QZl4+3oRoMhjmNL5YiXGG40TRjLqMHe&#10;xg8dDqrqVPO1PxkBr9X2HXd1Yla/unp5O26G78NnKsT93bR5BhLUFK4wzPpRHcroVLuTlZ5oAU+c&#10;P0RUwCJJGc+AzAxPskcg9bzkKUuAlgX9X6T8AwAA//8DAFBLAQItABQABgAIAAAAIQC2gziS/gAA&#10;AOEBAAATAAAAAAAAAAAAAAAAAAAAAABbQ29udGVudF9UeXBlc10ueG1sUEsBAi0AFAAGAAgAAAAh&#10;ADj9If/WAAAAlAEAAAsAAAAAAAAAAAAAAAAALwEAAF9yZWxzLy5yZWxzUEsBAi0AFAAGAAgAAAAh&#10;AB4I0O+AAgAAZQUAAA4AAAAAAAAAAAAAAAAALgIAAGRycy9lMm9Eb2MueG1sUEsBAi0AFAAGAAgA&#10;AAAhAGPkZ6/lAAAAEAEAAA8AAAAAAAAAAAAAAAAA2gQAAGRycy9kb3ducmV2LnhtbFBLBQYAAAAA&#10;BAAEAPMAAADsBQAAAAA=&#10;" filled="f" stroked="f" strokeweight=".5pt">
              <v:textbox>
                <w:txbxContent>
                  <w:p w:rsidR="00D14C49" w:rsidRPr="00CD5826" w:rsidRDefault="00D14C49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NOI </w:t>
                    </w:r>
                    <w:proofErr w:type="spellStart"/>
                    <w:r w:rsidRPr="00CD5826">
                      <w:rPr>
                        <w:lang w:val="it-IT"/>
                      </w:rPr>
                      <w:t>Techpark</w:t>
                    </w:r>
                    <w:proofErr w:type="spellEnd"/>
                    <w:r w:rsidRPr="00CD5826">
                      <w:rPr>
                        <w:lang w:val="it-IT"/>
                      </w:rPr>
                      <w:t xml:space="preserve"> </w:t>
                    </w:r>
                  </w:p>
                  <w:p w:rsidR="00D14C49" w:rsidRPr="00CD5826" w:rsidRDefault="00D14C49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Südtirol / Alto Adige </w:t>
                    </w:r>
                  </w:p>
                  <w:p w:rsidR="00D14C49" w:rsidRPr="00CD5826" w:rsidRDefault="00D14C49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>A.-Volta-</w:t>
                    </w:r>
                    <w:proofErr w:type="spellStart"/>
                    <w:r w:rsidRPr="00CD5826">
                      <w:rPr>
                        <w:lang w:val="it-IT"/>
                      </w:rPr>
                      <w:t>Straße</w:t>
                    </w:r>
                    <w:proofErr w:type="spellEnd"/>
                    <w:r w:rsidRPr="00CD5826">
                      <w:rPr>
                        <w:lang w:val="it-IT"/>
                      </w:rPr>
                      <w:t xml:space="preserve"> 9 </w:t>
                    </w:r>
                  </w:p>
                  <w:p w:rsidR="00D14C49" w:rsidRPr="00CD5826" w:rsidRDefault="00D14C49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Via A. Volta, 9 </w:t>
                    </w:r>
                  </w:p>
                  <w:p w:rsidR="00D14C49" w:rsidRPr="00CD5826" w:rsidRDefault="00D14C49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>I-39100 Bozen / Bolzano</w:t>
                    </w:r>
                  </w:p>
                  <w:p w:rsidR="00D14C49" w:rsidRPr="009F6366" w:rsidRDefault="00D14C49" w:rsidP="0037278E">
                    <w:r w:rsidRPr="009F6366">
                      <w:t xml:space="preserve">T +39 0471 094 007  </w:t>
                    </w:r>
                  </w:p>
                  <w:p w:rsidR="00D14C49" w:rsidRPr="009F6366" w:rsidRDefault="00D14C49" w:rsidP="0037278E">
                    <w:r w:rsidRPr="009F6366">
                      <w:t xml:space="preserve">noi-presse@idm-suedtirol.com </w:t>
                    </w:r>
                  </w:p>
                  <w:p w:rsidR="00D14C49" w:rsidRPr="009F6366" w:rsidRDefault="00D14C49" w:rsidP="0037278E">
                    <w:pPr>
                      <w:spacing w:after="360"/>
                      <w:rPr>
                        <w:lang w:val="en-US"/>
                      </w:rPr>
                    </w:pPr>
                    <w:r w:rsidRPr="009F6366">
                      <w:rPr>
                        <w:lang w:val="en-US"/>
                      </w:rPr>
                      <w:t>www.noi.bz.it</w:t>
                    </w:r>
                  </w:p>
                  <w:p w:rsidR="00D14C49" w:rsidRPr="009F6366" w:rsidRDefault="00D14C49" w:rsidP="0037278E">
                    <w:pPr>
                      <w:rPr>
                        <w:lang w:val="en-US"/>
                      </w:rPr>
                    </w:pPr>
                    <w:r w:rsidRPr="009F6366">
                      <w:rPr>
                        <w:lang w:val="en-US"/>
                      </w:rPr>
                      <w:t xml:space="preserve">POWERED BY </w:t>
                    </w:r>
                  </w:p>
                  <w:p w:rsidR="00D14C49" w:rsidRPr="00655673" w:rsidRDefault="00D14C49" w:rsidP="0037278E">
                    <w:pPr>
                      <w:spacing w:after="440"/>
                      <w:rPr>
                        <w:lang w:val="it-IT"/>
                      </w:rPr>
                    </w:pPr>
                    <w:r w:rsidRPr="00655673">
                      <w:rPr>
                        <w:lang w:val="it-IT"/>
                      </w:rPr>
                      <w:t>IDM Südtirol - Alto Adige</w:t>
                    </w:r>
                  </w:p>
                  <w:p w:rsidR="00D14C49" w:rsidRPr="00655673" w:rsidRDefault="00D14C49" w:rsidP="0037278E">
                    <w:pPr>
                      <w:rPr>
                        <w:szCs w:val="20"/>
                        <w:lang w:val="it-IT"/>
                      </w:rPr>
                    </w:pPr>
                    <w:r w:rsidRPr="00655673">
                      <w:rPr>
                        <w:szCs w:val="20"/>
                        <w:lang w:val="it-IT"/>
                      </w:rPr>
                      <w:t xml:space="preserve">Nature of </w:t>
                    </w:r>
                    <w:proofErr w:type="spellStart"/>
                    <w:r w:rsidRPr="00655673">
                      <w:rPr>
                        <w:szCs w:val="20"/>
                        <w:lang w:val="it-IT"/>
                      </w:rPr>
                      <w:t>Innovation</w:t>
                    </w:r>
                    <w:proofErr w:type="spellEnd"/>
                    <w:r w:rsidRPr="00655673">
                      <w:rPr>
                        <w:szCs w:val="20"/>
                        <w:lang w:val="it-IT"/>
                      </w:rPr>
                      <w:t>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94777" w14:textId="77777777" w:rsidR="00D14C49" w:rsidRDefault="00D14C49" w:rsidP="00863B2B">
    <w:pPr>
      <w:pStyle w:val="Kopfzeile"/>
    </w:pPr>
    <w:r>
      <w:rPr>
        <w:noProof/>
        <w:lang w:val="it-IT" w:eastAsia="it-IT"/>
      </w:rPr>
      <w:drawing>
        <wp:anchor distT="0" distB="0" distL="114300" distR="114300" simplePos="0" relativeHeight="251698176" behindDoc="0" locked="0" layoutInCell="1" allowOverlap="0" wp14:anchorId="5E3378C7" wp14:editId="77AD4B19">
          <wp:simplePos x="0" y="0"/>
          <wp:positionH relativeFrom="page">
            <wp:posOffset>5760720</wp:posOffset>
          </wp:positionH>
          <wp:positionV relativeFrom="page">
            <wp:posOffset>720090</wp:posOffset>
          </wp:positionV>
          <wp:extent cx="900000" cy="702000"/>
          <wp:effectExtent l="0" t="0" r="0" b="3175"/>
          <wp:wrapNone/>
          <wp:docPr id="589" name="Picture 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DM_VR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0C5A"/>
    <w:multiLevelType w:val="hybridMultilevel"/>
    <w:tmpl w:val="9556722C"/>
    <w:lvl w:ilvl="0" w:tplc="9D6A7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A3228"/>
    <w:multiLevelType w:val="hybridMultilevel"/>
    <w:tmpl w:val="B4026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B02D0"/>
    <w:multiLevelType w:val="hybridMultilevel"/>
    <w:tmpl w:val="C6D8E75A"/>
    <w:lvl w:ilvl="0" w:tplc="6FA2233A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D45E5"/>
    <w:multiLevelType w:val="hybridMultilevel"/>
    <w:tmpl w:val="38A8D5B8"/>
    <w:lvl w:ilvl="0" w:tplc="DBC22F5C">
      <w:start w:val="1"/>
      <w:numFmt w:val="bullet"/>
      <w:pStyle w:val="A-BulletohneAbstand"/>
      <w:lvlText w:val="›"/>
      <w:lvlJc w:val="center"/>
      <w:pPr>
        <w:ind w:left="644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C4832"/>
    <w:multiLevelType w:val="hybridMultilevel"/>
    <w:tmpl w:val="B0065596"/>
    <w:lvl w:ilvl="0" w:tplc="1238349C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03093"/>
    <w:multiLevelType w:val="hybridMultilevel"/>
    <w:tmpl w:val="F102752C"/>
    <w:lvl w:ilvl="0" w:tplc="CF220A1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8752B"/>
    <w:multiLevelType w:val="hybridMultilevel"/>
    <w:tmpl w:val="84E84B80"/>
    <w:lvl w:ilvl="0" w:tplc="E6503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7EF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20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86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89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F4E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C3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4F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25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de-A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39"/>
    <w:rsid w:val="000011CB"/>
    <w:rsid w:val="00001A63"/>
    <w:rsid w:val="00002756"/>
    <w:rsid w:val="000028EC"/>
    <w:rsid w:val="00003B17"/>
    <w:rsid w:val="00004855"/>
    <w:rsid w:val="0000542A"/>
    <w:rsid w:val="000117C2"/>
    <w:rsid w:val="0001362F"/>
    <w:rsid w:val="00014AD4"/>
    <w:rsid w:val="00016A20"/>
    <w:rsid w:val="000205C5"/>
    <w:rsid w:val="000205E2"/>
    <w:rsid w:val="0002074A"/>
    <w:rsid w:val="000213F7"/>
    <w:rsid w:val="00024B2A"/>
    <w:rsid w:val="00027C74"/>
    <w:rsid w:val="000300C2"/>
    <w:rsid w:val="00032750"/>
    <w:rsid w:val="0003307C"/>
    <w:rsid w:val="00033726"/>
    <w:rsid w:val="00041D91"/>
    <w:rsid w:val="00043BA5"/>
    <w:rsid w:val="00046A2B"/>
    <w:rsid w:val="000561BA"/>
    <w:rsid w:val="0006122B"/>
    <w:rsid w:val="00062737"/>
    <w:rsid w:val="000664BA"/>
    <w:rsid w:val="00066DE0"/>
    <w:rsid w:val="0006757A"/>
    <w:rsid w:val="00067A1A"/>
    <w:rsid w:val="00071020"/>
    <w:rsid w:val="000746FC"/>
    <w:rsid w:val="00076810"/>
    <w:rsid w:val="000779A9"/>
    <w:rsid w:val="00080CDB"/>
    <w:rsid w:val="00081AED"/>
    <w:rsid w:val="0008200C"/>
    <w:rsid w:val="00082407"/>
    <w:rsid w:val="0008533A"/>
    <w:rsid w:val="00085C0F"/>
    <w:rsid w:val="000904C6"/>
    <w:rsid w:val="00090708"/>
    <w:rsid w:val="0009128E"/>
    <w:rsid w:val="000A0BB4"/>
    <w:rsid w:val="000A2E73"/>
    <w:rsid w:val="000A46D7"/>
    <w:rsid w:val="000A78D2"/>
    <w:rsid w:val="000B130D"/>
    <w:rsid w:val="000C004D"/>
    <w:rsid w:val="000C107A"/>
    <w:rsid w:val="000C1931"/>
    <w:rsid w:val="000C4294"/>
    <w:rsid w:val="000C6B8F"/>
    <w:rsid w:val="000D53D2"/>
    <w:rsid w:val="000E02BA"/>
    <w:rsid w:val="000E09DD"/>
    <w:rsid w:val="000E0B43"/>
    <w:rsid w:val="000E180E"/>
    <w:rsid w:val="000E1828"/>
    <w:rsid w:val="000E1F06"/>
    <w:rsid w:val="000E2133"/>
    <w:rsid w:val="000E30A2"/>
    <w:rsid w:val="000E3C59"/>
    <w:rsid w:val="000E75E7"/>
    <w:rsid w:val="000F0F71"/>
    <w:rsid w:val="00104D80"/>
    <w:rsid w:val="0011037F"/>
    <w:rsid w:val="0011467D"/>
    <w:rsid w:val="00115D73"/>
    <w:rsid w:val="0011686A"/>
    <w:rsid w:val="00117CDF"/>
    <w:rsid w:val="001204F1"/>
    <w:rsid w:val="00122A25"/>
    <w:rsid w:val="00123F9D"/>
    <w:rsid w:val="001264EC"/>
    <w:rsid w:val="00134B44"/>
    <w:rsid w:val="00135E2C"/>
    <w:rsid w:val="00140EB3"/>
    <w:rsid w:val="00146CE4"/>
    <w:rsid w:val="0015121E"/>
    <w:rsid w:val="00153956"/>
    <w:rsid w:val="00154F34"/>
    <w:rsid w:val="00156876"/>
    <w:rsid w:val="00157198"/>
    <w:rsid w:val="001617FE"/>
    <w:rsid w:val="001818CC"/>
    <w:rsid w:val="001833CD"/>
    <w:rsid w:val="0018367A"/>
    <w:rsid w:val="0018491C"/>
    <w:rsid w:val="00185C7B"/>
    <w:rsid w:val="0019110C"/>
    <w:rsid w:val="00193D28"/>
    <w:rsid w:val="00196244"/>
    <w:rsid w:val="00197C18"/>
    <w:rsid w:val="001A5F2C"/>
    <w:rsid w:val="001B00F9"/>
    <w:rsid w:val="001B2BFF"/>
    <w:rsid w:val="001B3885"/>
    <w:rsid w:val="001B3E0D"/>
    <w:rsid w:val="001B5AAE"/>
    <w:rsid w:val="001C0960"/>
    <w:rsid w:val="001C3E7F"/>
    <w:rsid w:val="001C3F4E"/>
    <w:rsid w:val="001C4E00"/>
    <w:rsid w:val="001C5B05"/>
    <w:rsid w:val="001C7EA3"/>
    <w:rsid w:val="001D22DC"/>
    <w:rsid w:val="001D7BCF"/>
    <w:rsid w:val="001E01DC"/>
    <w:rsid w:val="001E045E"/>
    <w:rsid w:val="001E23EF"/>
    <w:rsid w:val="001E2982"/>
    <w:rsid w:val="001E3BFD"/>
    <w:rsid w:val="001E5782"/>
    <w:rsid w:val="001E6DBE"/>
    <w:rsid w:val="001E7C49"/>
    <w:rsid w:val="001F06F8"/>
    <w:rsid w:val="001F204F"/>
    <w:rsid w:val="001F2A61"/>
    <w:rsid w:val="001F3D98"/>
    <w:rsid w:val="00203037"/>
    <w:rsid w:val="0020488B"/>
    <w:rsid w:val="00204C92"/>
    <w:rsid w:val="00205324"/>
    <w:rsid w:val="00210C8C"/>
    <w:rsid w:val="002111B5"/>
    <w:rsid w:val="00211326"/>
    <w:rsid w:val="00211C01"/>
    <w:rsid w:val="002135B4"/>
    <w:rsid w:val="00214AB0"/>
    <w:rsid w:val="0021510E"/>
    <w:rsid w:val="002215F5"/>
    <w:rsid w:val="002216C9"/>
    <w:rsid w:val="0022199E"/>
    <w:rsid w:val="00222465"/>
    <w:rsid w:val="002246FF"/>
    <w:rsid w:val="002248DA"/>
    <w:rsid w:val="00224CC0"/>
    <w:rsid w:val="00227E53"/>
    <w:rsid w:val="0023016F"/>
    <w:rsid w:val="00230BF0"/>
    <w:rsid w:val="002316E7"/>
    <w:rsid w:val="00231A6F"/>
    <w:rsid w:val="002325B4"/>
    <w:rsid w:val="00237FBD"/>
    <w:rsid w:val="002400E0"/>
    <w:rsid w:val="00241DAA"/>
    <w:rsid w:val="00242B53"/>
    <w:rsid w:val="00242C17"/>
    <w:rsid w:val="00243020"/>
    <w:rsid w:val="002455CC"/>
    <w:rsid w:val="002477DB"/>
    <w:rsid w:val="0025031B"/>
    <w:rsid w:val="00250BAF"/>
    <w:rsid w:val="0025276D"/>
    <w:rsid w:val="002528B3"/>
    <w:rsid w:val="00253A2A"/>
    <w:rsid w:val="00260A83"/>
    <w:rsid w:val="00264508"/>
    <w:rsid w:val="00265CE3"/>
    <w:rsid w:val="00270976"/>
    <w:rsid w:val="00271076"/>
    <w:rsid w:val="00271E52"/>
    <w:rsid w:val="00274F39"/>
    <w:rsid w:val="00277951"/>
    <w:rsid w:val="00281CDD"/>
    <w:rsid w:val="00281E3C"/>
    <w:rsid w:val="00283036"/>
    <w:rsid w:val="00285647"/>
    <w:rsid w:val="002918D4"/>
    <w:rsid w:val="00291FE1"/>
    <w:rsid w:val="0029273D"/>
    <w:rsid w:val="002927E3"/>
    <w:rsid w:val="00292E8D"/>
    <w:rsid w:val="00296368"/>
    <w:rsid w:val="00296BF7"/>
    <w:rsid w:val="0029731D"/>
    <w:rsid w:val="00297EA4"/>
    <w:rsid w:val="002A2D07"/>
    <w:rsid w:val="002A4D0F"/>
    <w:rsid w:val="002A6C28"/>
    <w:rsid w:val="002A6F0C"/>
    <w:rsid w:val="002A7A44"/>
    <w:rsid w:val="002B05F2"/>
    <w:rsid w:val="002B37CF"/>
    <w:rsid w:val="002B48D7"/>
    <w:rsid w:val="002B528C"/>
    <w:rsid w:val="002B6044"/>
    <w:rsid w:val="002B6C2E"/>
    <w:rsid w:val="002B6FA5"/>
    <w:rsid w:val="002C58E8"/>
    <w:rsid w:val="002D0C11"/>
    <w:rsid w:val="002D3675"/>
    <w:rsid w:val="002D43E2"/>
    <w:rsid w:val="002E18E9"/>
    <w:rsid w:val="002E1B4A"/>
    <w:rsid w:val="002E3EF0"/>
    <w:rsid w:val="002E642A"/>
    <w:rsid w:val="002F0B8E"/>
    <w:rsid w:val="002F2E52"/>
    <w:rsid w:val="002F362F"/>
    <w:rsid w:val="002F4D8E"/>
    <w:rsid w:val="002F5C6D"/>
    <w:rsid w:val="002F7815"/>
    <w:rsid w:val="003004B1"/>
    <w:rsid w:val="0030444D"/>
    <w:rsid w:val="00310DB8"/>
    <w:rsid w:val="00315458"/>
    <w:rsid w:val="0031758F"/>
    <w:rsid w:val="00321419"/>
    <w:rsid w:val="00325163"/>
    <w:rsid w:val="003264E5"/>
    <w:rsid w:val="003312FE"/>
    <w:rsid w:val="00332405"/>
    <w:rsid w:val="00333B9F"/>
    <w:rsid w:val="00344674"/>
    <w:rsid w:val="00347EAE"/>
    <w:rsid w:val="00350782"/>
    <w:rsid w:val="00351D36"/>
    <w:rsid w:val="003551F7"/>
    <w:rsid w:val="003575F0"/>
    <w:rsid w:val="00357C2D"/>
    <w:rsid w:val="0036096F"/>
    <w:rsid w:val="00363A0D"/>
    <w:rsid w:val="00363E01"/>
    <w:rsid w:val="00364789"/>
    <w:rsid w:val="00364CB8"/>
    <w:rsid w:val="003652BC"/>
    <w:rsid w:val="00365354"/>
    <w:rsid w:val="00366271"/>
    <w:rsid w:val="00366F87"/>
    <w:rsid w:val="00370424"/>
    <w:rsid w:val="0037278E"/>
    <w:rsid w:val="003742CD"/>
    <w:rsid w:val="00376A09"/>
    <w:rsid w:val="00377955"/>
    <w:rsid w:val="00380701"/>
    <w:rsid w:val="00384C37"/>
    <w:rsid w:val="0038552B"/>
    <w:rsid w:val="00394BD5"/>
    <w:rsid w:val="00396CCF"/>
    <w:rsid w:val="003A2825"/>
    <w:rsid w:val="003A2B7C"/>
    <w:rsid w:val="003A4152"/>
    <w:rsid w:val="003A6490"/>
    <w:rsid w:val="003A769F"/>
    <w:rsid w:val="003B2504"/>
    <w:rsid w:val="003B3706"/>
    <w:rsid w:val="003B3B4E"/>
    <w:rsid w:val="003B3E04"/>
    <w:rsid w:val="003B7ABC"/>
    <w:rsid w:val="003C111F"/>
    <w:rsid w:val="003C1811"/>
    <w:rsid w:val="003C4726"/>
    <w:rsid w:val="003C4E7E"/>
    <w:rsid w:val="003D1613"/>
    <w:rsid w:val="003D2FB7"/>
    <w:rsid w:val="003D549E"/>
    <w:rsid w:val="003E0FFD"/>
    <w:rsid w:val="003E2852"/>
    <w:rsid w:val="003E3105"/>
    <w:rsid w:val="003E7F41"/>
    <w:rsid w:val="003F06ED"/>
    <w:rsid w:val="003F071E"/>
    <w:rsid w:val="003F3F63"/>
    <w:rsid w:val="003F7B24"/>
    <w:rsid w:val="003F7D3B"/>
    <w:rsid w:val="00402F87"/>
    <w:rsid w:val="00412517"/>
    <w:rsid w:val="00412D7E"/>
    <w:rsid w:val="00413347"/>
    <w:rsid w:val="00415076"/>
    <w:rsid w:val="004151E0"/>
    <w:rsid w:val="00416306"/>
    <w:rsid w:val="00417164"/>
    <w:rsid w:val="00426ADF"/>
    <w:rsid w:val="0043204D"/>
    <w:rsid w:val="00433530"/>
    <w:rsid w:val="004354C3"/>
    <w:rsid w:val="004368E5"/>
    <w:rsid w:val="004369BB"/>
    <w:rsid w:val="004374B2"/>
    <w:rsid w:val="00443288"/>
    <w:rsid w:val="0044363B"/>
    <w:rsid w:val="00443C3D"/>
    <w:rsid w:val="00446A46"/>
    <w:rsid w:val="0045314E"/>
    <w:rsid w:val="0045324B"/>
    <w:rsid w:val="00454A9B"/>
    <w:rsid w:val="00455E11"/>
    <w:rsid w:val="0046054D"/>
    <w:rsid w:val="0046476A"/>
    <w:rsid w:val="00465A7F"/>
    <w:rsid w:val="00465C4E"/>
    <w:rsid w:val="00465E8D"/>
    <w:rsid w:val="00470DFA"/>
    <w:rsid w:val="0047198C"/>
    <w:rsid w:val="0047204F"/>
    <w:rsid w:val="00473D00"/>
    <w:rsid w:val="00475FA5"/>
    <w:rsid w:val="00476C4B"/>
    <w:rsid w:val="004770C8"/>
    <w:rsid w:val="0048147F"/>
    <w:rsid w:val="00482B65"/>
    <w:rsid w:val="00485B4A"/>
    <w:rsid w:val="00485B59"/>
    <w:rsid w:val="00485FB2"/>
    <w:rsid w:val="00487464"/>
    <w:rsid w:val="00487843"/>
    <w:rsid w:val="0049001F"/>
    <w:rsid w:val="00492211"/>
    <w:rsid w:val="004943F7"/>
    <w:rsid w:val="00496103"/>
    <w:rsid w:val="00496D5E"/>
    <w:rsid w:val="004A0E36"/>
    <w:rsid w:val="004A7EB5"/>
    <w:rsid w:val="004A7F57"/>
    <w:rsid w:val="004B098C"/>
    <w:rsid w:val="004B1DB9"/>
    <w:rsid w:val="004B70BF"/>
    <w:rsid w:val="004C1C45"/>
    <w:rsid w:val="004C55D6"/>
    <w:rsid w:val="004C763A"/>
    <w:rsid w:val="004D01A9"/>
    <w:rsid w:val="004D02A8"/>
    <w:rsid w:val="004D03B2"/>
    <w:rsid w:val="004D3CC0"/>
    <w:rsid w:val="004E2A51"/>
    <w:rsid w:val="004F62F2"/>
    <w:rsid w:val="00501918"/>
    <w:rsid w:val="005037FE"/>
    <w:rsid w:val="00511483"/>
    <w:rsid w:val="005137E5"/>
    <w:rsid w:val="0051685E"/>
    <w:rsid w:val="00525E01"/>
    <w:rsid w:val="00526E51"/>
    <w:rsid w:val="00534DD4"/>
    <w:rsid w:val="00536EE7"/>
    <w:rsid w:val="00542CF1"/>
    <w:rsid w:val="005523A2"/>
    <w:rsid w:val="00553A02"/>
    <w:rsid w:val="005542F2"/>
    <w:rsid w:val="00555336"/>
    <w:rsid w:val="00556200"/>
    <w:rsid w:val="00562B21"/>
    <w:rsid w:val="0056374A"/>
    <w:rsid w:val="00570A10"/>
    <w:rsid w:val="00572CD8"/>
    <w:rsid w:val="005733AD"/>
    <w:rsid w:val="005735AF"/>
    <w:rsid w:val="0057465F"/>
    <w:rsid w:val="00580B0E"/>
    <w:rsid w:val="00580E95"/>
    <w:rsid w:val="00581EA9"/>
    <w:rsid w:val="00582DF3"/>
    <w:rsid w:val="00583692"/>
    <w:rsid w:val="00591972"/>
    <w:rsid w:val="005A3752"/>
    <w:rsid w:val="005A614A"/>
    <w:rsid w:val="005B4E34"/>
    <w:rsid w:val="005B4F83"/>
    <w:rsid w:val="005B783A"/>
    <w:rsid w:val="005C2AF6"/>
    <w:rsid w:val="005C300D"/>
    <w:rsid w:val="005C34DC"/>
    <w:rsid w:val="005C67EC"/>
    <w:rsid w:val="005D1A31"/>
    <w:rsid w:val="005D48E7"/>
    <w:rsid w:val="005D4BB6"/>
    <w:rsid w:val="005D6283"/>
    <w:rsid w:val="005D6951"/>
    <w:rsid w:val="005D7147"/>
    <w:rsid w:val="005E185F"/>
    <w:rsid w:val="005E63DF"/>
    <w:rsid w:val="005F126C"/>
    <w:rsid w:val="005F2348"/>
    <w:rsid w:val="005F3339"/>
    <w:rsid w:val="005F5065"/>
    <w:rsid w:val="005F66D5"/>
    <w:rsid w:val="00605146"/>
    <w:rsid w:val="00605512"/>
    <w:rsid w:val="00605DF1"/>
    <w:rsid w:val="00606807"/>
    <w:rsid w:val="0060723A"/>
    <w:rsid w:val="006130E3"/>
    <w:rsid w:val="00613524"/>
    <w:rsid w:val="00613896"/>
    <w:rsid w:val="00614E3B"/>
    <w:rsid w:val="00615462"/>
    <w:rsid w:val="00616F2D"/>
    <w:rsid w:val="006212CA"/>
    <w:rsid w:val="00623CD0"/>
    <w:rsid w:val="00624AB7"/>
    <w:rsid w:val="00626CF2"/>
    <w:rsid w:val="006303E7"/>
    <w:rsid w:val="0063335F"/>
    <w:rsid w:val="00633E4A"/>
    <w:rsid w:val="00634DB9"/>
    <w:rsid w:val="00635781"/>
    <w:rsid w:val="00635B37"/>
    <w:rsid w:val="00636132"/>
    <w:rsid w:val="00640F17"/>
    <w:rsid w:val="00641DB0"/>
    <w:rsid w:val="0064474F"/>
    <w:rsid w:val="00644AA4"/>
    <w:rsid w:val="00644E40"/>
    <w:rsid w:val="00645F50"/>
    <w:rsid w:val="00652F29"/>
    <w:rsid w:val="00653FBF"/>
    <w:rsid w:val="00655673"/>
    <w:rsid w:val="006567A3"/>
    <w:rsid w:val="00664CDC"/>
    <w:rsid w:val="00665DDE"/>
    <w:rsid w:val="00666FFD"/>
    <w:rsid w:val="00673587"/>
    <w:rsid w:val="00674A32"/>
    <w:rsid w:val="006757E1"/>
    <w:rsid w:val="006773A8"/>
    <w:rsid w:val="00681A11"/>
    <w:rsid w:val="00683CB8"/>
    <w:rsid w:val="0069706B"/>
    <w:rsid w:val="006978F0"/>
    <w:rsid w:val="006A01F9"/>
    <w:rsid w:val="006A1651"/>
    <w:rsid w:val="006A166A"/>
    <w:rsid w:val="006A1BB3"/>
    <w:rsid w:val="006A2506"/>
    <w:rsid w:val="006A3DBC"/>
    <w:rsid w:val="006A7531"/>
    <w:rsid w:val="006A7EE6"/>
    <w:rsid w:val="006A7EFE"/>
    <w:rsid w:val="006B0DDE"/>
    <w:rsid w:val="006B1FD8"/>
    <w:rsid w:val="006B3563"/>
    <w:rsid w:val="006C4562"/>
    <w:rsid w:val="006C542E"/>
    <w:rsid w:val="006C547C"/>
    <w:rsid w:val="006C55C3"/>
    <w:rsid w:val="006C5844"/>
    <w:rsid w:val="006D0494"/>
    <w:rsid w:val="006D094F"/>
    <w:rsid w:val="006D16C0"/>
    <w:rsid w:val="006D2774"/>
    <w:rsid w:val="006D3874"/>
    <w:rsid w:val="006D4D16"/>
    <w:rsid w:val="006E66EF"/>
    <w:rsid w:val="006F10ED"/>
    <w:rsid w:val="006F559E"/>
    <w:rsid w:val="007008F1"/>
    <w:rsid w:val="0070271A"/>
    <w:rsid w:val="007028C3"/>
    <w:rsid w:val="00702FCE"/>
    <w:rsid w:val="007030AC"/>
    <w:rsid w:val="007035F6"/>
    <w:rsid w:val="00703B91"/>
    <w:rsid w:val="00703E02"/>
    <w:rsid w:val="00703F19"/>
    <w:rsid w:val="00705370"/>
    <w:rsid w:val="007057FB"/>
    <w:rsid w:val="00710A7C"/>
    <w:rsid w:val="00710D1A"/>
    <w:rsid w:val="007123E5"/>
    <w:rsid w:val="00714A22"/>
    <w:rsid w:val="00714F31"/>
    <w:rsid w:val="00716029"/>
    <w:rsid w:val="00716FB1"/>
    <w:rsid w:val="007215E2"/>
    <w:rsid w:val="0072379F"/>
    <w:rsid w:val="007244C9"/>
    <w:rsid w:val="007263FD"/>
    <w:rsid w:val="00732679"/>
    <w:rsid w:val="00734AE0"/>
    <w:rsid w:val="007413C0"/>
    <w:rsid w:val="0074476F"/>
    <w:rsid w:val="00746F73"/>
    <w:rsid w:val="007552D8"/>
    <w:rsid w:val="0075699E"/>
    <w:rsid w:val="00757205"/>
    <w:rsid w:val="0075749C"/>
    <w:rsid w:val="00757EDE"/>
    <w:rsid w:val="00760E4E"/>
    <w:rsid w:val="007611A3"/>
    <w:rsid w:val="00762216"/>
    <w:rsid w:val="00767E66"/>
    <w:rsid w:val="00784E2A"/>
    <w:rsid w:val="007852E0"/>
    <w:rsid w:val="007853BD"/>
    <w:rsid w:val="0078797D"/>
    <w:rsid w:val="00792967"/>
    <w:rsid w:val="00795EA6"/>
    <w:rsid w:val="00797BDC"/>
    <w:rsid w:val="007A0C84"/>
    <w:rsid w:val="007A3029"/>
    <w:rsid w:val="007A3DCA"/>
    <w:rsid w:val="007A51E1"/>
    <w:rsid w:val="007A7FB3"/>
    <w:rsid w:val="007B26E0"/>
    <w:rsid w:val="007C18CE"/>
    <w:rsid w:val="007C19AF"/>
    <w:rsid w:val="007C22CC"/>
    <w:rsid w:val="007C54F5"/>
    <w:rsid w:val="007C6E25"/>
    <w:rsid w:val="007D122F"/>
    <w:rsid w:val="007D3DAA"/>
    <w:rsid w:val="007D5522"/>
    <w:rsid w:val="007D5832"/>
    <w:rsid w:val="007D6439"/>
    <w:rsid w:val="007D7DBD"/>
    <w:rsid w:val="007E3DF2"/>
    <w:rsid w:val="007E43FA"/>
    <w:rsid w:val="007E5C53"/>
    <w:rsid w:val="007F149D"/>
    <w:rsid w:val="007F1B79"/>
    <w:rsid w:val="007F3E2F"/>
    <w:rsid w:val="007F43E1"/>
    <w:rsid w:val="007F490D"/>
    <w:rsid w:val="007F4EEC"/>
    <w:rsid w:val="007F6B34"/>
    <w:rsid w:val="007F7AF9"/>
    <w:rsid w:val="008109C6"/>
    <w:rsid w:val="00816291"/>
    <w:rsid w:val="00817048"/>
    <w:rsid w:val="0082574D"/>
    <w:rsid w:val="00830291"/>
    <w:rsid w:val="00831130"/>
    <w:rsid w:val="008317C1"/>
    <w:rsid w:val="00832870"/>
    <w:rsid w:val="0084055A"/>
    <w:rsid w:val="0084092F"/>
    <w:rsid w:val="00840FCC"/>
    <w:rsid w:val="008460A9"/>
    <w:rsid w:val="00847216"/>
    <w:rsid w:val="00847424"/>
    <w:rsid w:val="00852A5D"/>
    <w:rsid w:val="00853CC1"/>
    <w:rsid w:val="00857975"/>
    <w:rsid w:val="00860CEC"/>
    <w:rsid w:val="00861C38"/>
    <w:rsid w:val="00863B2B"/>
    <w:rsid w:val="00866495"/>
    <w:rsid w:val="00873951"/>
    <w:rsid w:val="0087517F"/>
    <w:rsid w:val="00876FD8"/>
    <w:rsid w:val="00877632"/>
    <w:rsid w:val="0088236B"/>
    <w:rsid w:val="008864CE"/>
    <w:rsid w:val="00890E9E"/>
    <w:rsid w:val="00891328"/>
    <w:rsid w:val="00891FBA"/>
    <w:rsid w:val="00892970"/>
    <w:rsid w:val="008A36C3"/>
    <w:rsid w:val="008A4C60"/>
    <w:rsid w:val="008A5788"/>
    <w:rsid w:val="008A5AA8"/>
    <w:rsid w:val="008B13D8"/>
    <w:rsid w:val="008B516E"/>
    <w:rsid w:val="008B5184"/>
    <w:rsid w:val="008B6571"/>
    <w:rsid w:val="008B7FBA"/>
    <w:rsid w:val="008C344C"/>
    <w:rsid w:val="008D1ECA"/>
    <w:rsid w:val="008D24EC"/>
    <w:rsid w:val="008D64A1"/>
    <w:rsid w:val="008E63E5"/>
    <w:rsid w:val="008E6A71"/>
    <w:rsid w:val="008F0A92"/>
    <w:rsid w:val="008F1E71"/>
    <w:rsid w:val="008F2A27"/>
    <w:rsid w:val="008F74A3"/>
    <w:rsid w:val="008F7C22"/>
    <w:rsid w:val="00904744"/>
    <w:rsid w:val="00906F6F"/>
    <w:rsid w:val="0090737E"/>
    <w:rsid w:val="00907759"/>
    <w:rsid w:val="0091003D"/>
    <w:rsid w:val="00910D60"/>
    <w:rsid w:val="00910EA4"/>
    <w:rsid w:val="00917B34"/>
    <w:rsid w:val="00920614"/>
    <w:rsid w:val="00922CD0"/>
    <w:rsid w:val="00923839"/>
    <w:rsid w:val="009239A8"/>
    <w:rsid w:val="009239CC"/>
    <w:rsid w:val="00924F19"/>
    <w:rsid w:val="009259EA"/>
    <w:rsid w:val="009316C8"/>
    <w:rsid w:val="00932267"/>
    <w:rsid w:val="00934424"/>
    <w:rsid w:val="00936AF8"/>
    <w:rsid w:val="00936D51"/>
    <w:rsid w:val="00940D0A"/>
    <w:rsid w:val="0094303D"/>
    <w:rsid w:val="009430D7"/>
    <w:rsid w:val="0094474E"/>
    <w:rsid w:val="00944947"/>
    <w:rsid w:val="00946952"/>
    <w:rsid w:val="00947613"/>
    <w:rsid w:val="00950815"/>
    <w:rsid w:val="00953AB7"/>
    <w:rsid w:val="00955F97"/>
    <w:rsid w:val="00956078"/>
    <w:rsid w:val="00957362"/>
    <w:rsid w:val="00957A9A"/>
    <w:rsid w:val="00960F36"/>
    <w:rsid w:val="00964160"/>
    <w:rsid w:val="009641F6"/>
    <w:rsid w:val="00966EE4"/>
    <w:rsid w:val="009678FB"/>
    <w:rsid w:val="00967CA6"/>
    <w:rsid w:val="00970247"/>
    <w:rsid w:val="00970359"/>
    <w:rsid w:val="00974AF8"/>
    <w:rsid w:val="00977611"/>
    <w:rsid w:val="00991194"/>
    <w:rsid w:val="00991B95"/>
    <w:rsid w:val="009937FB"/>
    <w:rsid w:val="009954CF"/>
    <w:rsid w:val="009955C0"/>
    <w:rsid w:val="00995910"/>
    <w:rsid w:val="009959A2"/>
    <w:rsid w:val="009A19FD"/>
    <w:rsid w:val="009A2946"/>
    <w:rsid w:val="009A3E1D"/>
    <w:rsid w:val="009A51F5"/>
    <w:rsid w:val="009A6FBF"/>
    <w:rsid w:val="009B0495"/>
    <w:rsid w:val="009B09CD"/>
    <w:rsid w:val="009B2208"/>
    <w:rsid w:val="009B2481"/>
    <w:rsid w:val="009B3871"/>
    <w:rsid w:val="009B5465"/>
    <w:rsid w:val="009B73BD"/>
    <w:rsid w:val="009C0E1E"/>
    <w:rsid w:val="009C169B"/>
    <w:rsid w:val="009C788F"/>
    <w:rsid w:val="009D1616"/>
    <w:rsid w:val="009D222C"/>
    <w:rsid w:val="009D33F1"/>
    <w:rsid w:val="009D6AB7"/>
    <w:rsid w:val="009E1856"/>
    <w:rsid w:val="009E30AC"/>
    <w:rsid w:val="009E707C"/>
    <w:rsid w:val="009E7433"/>
    <w:rsid w:val="009F12C9"/>
    <w:rsid w:val="009F4D15"/>
    <w:rsid w:val="009F6366"/>
    <w:rsid w:val="009F7BDD"/>
    <w:rsid w:val="00A00F35"/>
    <w:rsid w:val="00A0376E"/>
    <w:rsid w:val="00A042F3"/>
    <w:rsid w:val="00A06D2A"/>
    <w:rsid w:val="00A11E2D"/>
    <w:rsid w:val="00A124F6"/>
    <w:rsid w:val="00A14346"/>
    <w:rsid w:val="00A1605E"/>
    <w:rsid w:val="00A16482"/>
    <w:rsid w:val="00A172BB"/>
    <w:rsid w:val="00A210E8"/>
    <w:rsid w:val="00A22E9E"/>
    <w:rsid w:val="00A23A1B"/>
    <w:rsid w:val="00A243CA"/>
    <w:rsid w:val="00A24D62"/>
    <w:rsid w:val="00A27A33"/>
    <w:rsid w:val="00A27B0E"/>
    <w:rsid w:val="00A31CDA"/>
    <w:rsid w:val="00A32136"/>
    <w:rsid w:val="00A375FB"/>
    <w:rsid w:val="00A40E87"/>
    <w:rsid w:val="00A41F8F"/>
    <w:rsid w:val="00A436E2"/>
    <w:rsid w:val="00A447C0"/>
    <w:rsid w:val="00A47492"/>
    <w:rsid w:val="00A50197"/>
    <w:rsid w:val="00A55B38"/>
    <w:rsid w:val="00A5713E"/>
    <w:rsid w:val="00A573FB"/>
    <w:rsid w:val="00A60432"/>
    <w:rsid w:val="00A6393A"/>
    <w:rsid w:val="00A639EC"/>
    <w:rsid w:val="00A63D91"/>
    <w:rsid w:val="00A6429D"/>
    <w:rsid w:val="00A65289"/>
    <w:rsid w:val="00A770B2"/>
    <w:rsid w:val="00A77E4F"/>
    <w:rsid w:val="00A77F58"/>
    <w:rsid w:val="00A81CB6"/>
    <w:rsid w:val="00A83F09"/>
    <w:rsid w:val="00A847CC"/>
    <w:rsid w:val="00A917F3"/>
    <w:rsid w:val="00A931D4"/>
    <w:rsid w:val="00A93294"/>
    <w:rsid w:val="00A94F09"/>
    <w:rsid w:val="00A94F5A"/>
    <w:rsid w:val="00A97BB5"/>
    <w:rsid w:val="00AA0A2C"/>
    <w:rsid w:val="00AA31D6"/>
    <w:rsid w:val="00AA6B1C"/>
    <w:rsid w:val="00AB1797"/>
    <w:rsid w:val="00AB3341"/>
    <w:rsid w:val="00AB7F4B"/>
    <w:rsid w:val="00AC020B"/>
    <w:rsid w:val="00AC0854"/>
    <w:rsid w:val="00AC3675"/>
    <w:rsid w:val="00AC4D06"/>
    <w:rsid w:val="00AD232F"/>
    <w:rsid w:val="00AE1B33"/>
    <w:rsid w:val="00AE3938"/>
    <w:rsid w:val="00AE70D0"/>
    <w:rsid w:val="00AF0824"/>
    <w:rsid w:val="00AF5245"/>
    <w:rsid w:val="00AF5B20"/>
    <w:rsid w:val="00AF6C9D"/>
    <w:rsid w:val="00B00328"/>
    <w:rsid w:val="00B01EA7"/>
    <w:rsid w:val="00B05760"/>
    <w:rsid w:val="00B10641"/>
    <w:rsid w:val="00B11515"/>
    <w:rsid w:val="00B1416F"/>
    <w:rsid w:val="00B17677"/>
    <w:rsid w:val="00B22E5F"/>
    <w:rsid w:val="00B24952"/>
    <w:rsid w:val="00B310D0"/>
    <w:rsid w:val="00B40658"/>
    <w:rsid w:val="00B409C0"/>
    <w:rsid w:val="00B46D32"/>
    <w:rsid w:val="00B52D73"/>
    <w:rsid w:val="00B53578"/>
    <w:rsid w:val="00B564D2"/>
    <w:rsid w:val="00B57CBD"/>
    <w:rsid w:val="00B60851"/>
    <w:rsid w:val="00B618C7"/>
    <w:rsid w:val="00B63324"/>
    <w:rsid w:val="00B64217"/>
    <w:rsid w:val="00B66613"/>
    <w:rsid w:val="00B677F1"/>
    <w:rsid w:val="00B67C1A"/>
    <w:rsid w:val="00B70515"/>
    <w:rsid w:val="00B70AEC"/>
    <w:rsid w:val="00B736C1"/>
    <w:rsid w:val="00B73E72"/>
    <w:rsid w:val="00B74259"/>
    <w:rsid w:val="00B76866"/>
    <w:rsid w:val="00B76A5F"/>
    <w:rsid w:val="00B76BB5"/>
    <w:rsid w:val="00B76F63"/>
    <w:rsid w:val="00B77421"/>
    <w:rsid w:val="00B8045E"/>
    <w:rsid w:val="00B82422"/>
    <w:rsid w:val="00B82B61"/>
    <w:rsid w:val="00B82D5B"/>
    <w:rsid w:val="00B82F62"/>
    <w:rsid w:val="00B8365B"/>
    <w:rsid w:val="00B872CB"/>
    <w:rsid w:val="00B939CA"/>
    <w:rsid w:val="00BA0F22"/>
    <w:rsid w:val="00BA1747"/>
    <w:rsid w:val="00BA49A0"/>
    <w:rsid w:val="00BA5079"/>
    <w:rsid w:val="00BA565F"/>
    <w:rsid w:val="00BA71E1"/>
    <w:rsid w:val="00BB0A4D"/>
    <w:rsid w:val="00BB0DCD"/>
    <w:rsid w:val="00BB10EA"/>
    <w:rsid w:val="00BB283C"/>
    <w:rsid w:val="00BB3D4E"/>
    <w:rsid w:val="00BB480C"/>
    <w:rsid w:val="00BB55A1"/>
    <w:rsid w:val="00BB67E0"/>
    <w:rsid w:val="00BB6BF2"/>
    <w:rsid w:val="00BC0E6C"/>
    <w:rsid w:val="00BC159A"/>
    <w:rsid w:val="00BC2051"/>
    <w:rsid w:val="00BC321A"/>
    <w:rsid w:val="00BD0881"/>
    <w:rsid w:val="00BD30D8"/>
    <w:rsid w:val="00BD66A2"/>
    <w:rsid w:val="00BE18DA"/>
    <w:rsid w:val="00BE3562"/>
    <w:rsid w:val="00BE59AC"/>
    <w:rsid w:val="00BF0AD0"/>
    <w:rsid w:val="00C02712"/>
    <w:rsid w:val="00C03D6C"/>
    <w:rsid w:val="00C102EB"/>
    <w:rsid w:val="00C10DA6"/>
    <w:rsid w:val="00C1117C"/>
    <w:rsid w:val="00C12F89"/>
    <w:rsid w:val="00C14367"/>
    <w:rsid w:val="00C16F94"/>
    <w:rsid w:val="00C17FCB"/>
    <w:rsid w:val="00C3132B"/>
    <w:rsid w:val="00C33C36"/>
    <w:rsid w:val="00C35473"/>
    <w:rsid w:val="00C36264"/>
    <w:rsid w:val="00C36C35"/>
    <w:rsid w:val="00C375AC"/>
    <w:rsid w:val="00C40B63"/>
    <w:rsid w:val="00C4482F"/>
    <w:rsid w:val="00C47A94"/>
    <w:rsid w:val="00C50364"/>
    <w:rsid w:val="00C51666"/>
    <w:rsid w:val="00C51AEB"/>
    <w:rsid w:val="00C52597"/>
    <w:rsid w:val="00C533DF"/>
    <w:rsid w:val="00C53614"/>
    <w:rsid w:val="00C53C49"/>
    <w:rsid w:val="00C5546C"/>
    <w:rsid w:val="00C576B2"/>
    <w:rsid w:val="00C602C4"/>
    <w:rsid w:val="00C61593"/>
    <w:rsid w:val="00C61958"/>
    <w:rsid w:val="00C637CF"/>
    <w:rsid w:val="00C63F75"/>
    <w:rsid w:val="00C662C7"/>
    <w:rsid w:val="00C67C3D"/>
    <w:rsid w:val="00C7116D"/>
    <w:rsid w:val="00C727B3"/>
    <w:rsid w:val="00C736EA"/>
    <w:rsid w:val="00C804D3"/>
    <w:rsid w:val="00C923CE"/>
    <w:rsid w:val="00C94510"/>
    <w:rsid w:val="00CA09CD"/>
    <w:rsid w:val="00CA2364"/>
    <w:rsid w:val="00CA3927"/>
    <w:rsid w:val="00CB2370"/>
    <w:rsid w:val="00CB286B"/>
    <w:rsid w:val="00CB5EEC"/>
    <w:rsid w:val="00CC03DF"/>
    <w:rsid w:val="00CC3A83"/>
    <w:rsid w:val="00CC48E7"/>
    <w:rsid w:val="00CC49FB"/>
    <w:rsid w:val="00CC58DD"/>
    <w:rsid w:val="00CC62FA"/>
    <w:rsid w:val="00CC64FA"/>
    <w:rsid w:val="00CD3727"/>
    <w:rsid w:val="00CD462E"/>
    <w:rsid w:val="00CD5826"/>
    <w:rsid w:val="00CD606E"/>
    <w:rsid w:val="00CE4C22"/>
    <w:rsid w:val="00CE5068"/>
    <w:rsid w:val="00CE6011"/>
    <w:rsid w:val="00CE6CE0"/>
    <w:rsid w:val="00CF1CA1"/>
    <w:rsid w:val="00CF4E7F"/>
    <w:rsid w:val="00CF6061"/>
    <w:rsid w:val="00CF759A"/>
    <w:rsid w:val="00CF7721"/>
    <w:rsid w:val="00D00AEE"/>
    <w:rsid w:val="00D02DF5"/>
    <w:rsid w:val="00D05413"/>
    <w:rsid w:val="00D07DEA"/>
    <w:rsid w:val="00D104B9"/>
    <w:rsid w:val="00D14C49"/>
    <w:rsid w:val="00D15528"/>
    <w:rsid w:val="00D15558"/>
    <w:rsid w:val="00D15627"/>
    <w:rsid w:val="00D162BF"/>
    <w:rsid w:val="00D216C2"/>
    <w:rsid w:val="00D226B1"/>
    <w:rsid w:val="00D23331"/>
    <w:rsid w:val="00D24BF9"/>
    <w:rsid w:val="00D258DB"/>
    <w:rsid w:val="00D31653"/>
    <w:rsid w:val="00D3268F"/>
    <w:rsid w:val="00D33210"/>
    <w:rsid w:val="00D33C9B"/>
    <w:rsid w:val="00D34087"/>
    <w:rsid w:val="00D3435E"/>
    <w:rsid w:val="00D35943"/>
    <w:rsid w:val="00D36161"/>
    <w:rsid w:val="00D37071"/>
    <w:rsid w:val="00D373C5"/>
    <w:rsid w:val="00D37BC7"/>
    <w:rsid w:val="00D37C47"/>
    <w:rsid w:val="00D43C62"/>
    <w:rsid w:val="00D45A12"/>
    <w:rsid w:val="00D45BB3"/>
    <w:rsid w:val="00D46F2F"/>
    <w:rsid w:val="00D46FC7"/>
    <w:rsid w:val="00D470D8"/>
    <w:rsid w:val="00D547D8"/>
    <w:rsid w:val="00D5587E"/>
    <w:rsid w:val="00D573C0"/>
    <w:rsid w:val="00D6014E"/>
    <w:rsid w:val="00D609E5"/>
    <w:rsid w:val="00D613E5"/>
    <w:rsid w:val="00D70CAE"/>
    <w:rsid w:val="00D71D21"/>
    <w:rsid w:val="00D7338E"/>
    <w:rsid w:val="00D748DD"/>
    <w:rsid w:val="00D7632D"/>
    <w:rsid w:val="00D77739"/>
    <w:rsid w:val="00D82714"/>
    <w:rsid w:val="00D85370"/>
    <w:rsid w:val="00D86B37"/>
    <w:rsid w:val="00D87010"/>
    <w:rsid w:val="00D87936"/>
    <w:rsid w:val="00DA0974"/>
    <w:rsid w:val="00DA0BA5"/>
    <w:rsid w:val="00DA337E"/>
    <w:rsid w:val="00DA594A"/>
    <w:rsid w:val="00DA7970"/>
    <w:rsid w:val="00DB46FE"/>
    <w:rsid w:val="00DB513E"/>
    <w:rsid w:val="00DC2EAE"/>
    <w:rsid w:val="00DD091E"/>
    <w:rsid w:val="00DE19C9"/>
    <w:rsid w:val="00DE3E52"/>
    <w:rsid w:val="00DE479D"/>
    <w:rsid w:val="00DF2444"/>
    <w:rsid w:val="00DF46D4"/>
    <w:rsid w:val="00DF5948"/>
    <w:rsid w:val="00E02DEE"/>
    <w:rsid w:val="00E06CDB"/>
    <w:rsid w:val="00E07155"/>
    <w:rsid w:val="00E107F8"/>
    <w:rsid w:val="00E1470D"/>
    <w:rsid w:val="00E149DE"/>
    <w:rsid w:val="00E158B9"/>
    <w:rsid w:val="00E16181"/>
    <w:rsid w:val="00E166D8"/>
    <w:rsid w:val="00E20518"/>
    <w:rsid w:val="00E20DFD"/>
    <w:rsid w:val="00E211B7"/>
    <w:rsid w:val="00E21862"/>
    <w:rsid w:val="00E2372D"/>
    <w:rsid w:val="00E24D63"/>
    <w:rsid w:val="00E275CC"/>
    <w:rsid w:val="00E317A5"/>
    <w:rsid w:val="00E3670A"/>
    <w:rsid w:val="00E3719D"/>
    <w:rsid w:val="00E37D92"/>
    <w:rsid w:val="00E41545"/>
    <w:rsid w:val="00E41CCD"/>
    <w:rsid w:val="00E426CF"/>
    <w:rsid w:val="00E50227"/>
    <w:rsid w:val="00E5064C"/>
    <w:rsid w:val="00E637CB"/>
    <w:rsid w:val="00E65D85"/>
    <w:rsid w:val="00E67498"/>
    <w:rsid w:val="00E7102A"/>
    <w:rsid w:val="00E72D61"/>
    <w:rsid w:val="00E7764E"/>
    <w:rsid w:val="00E85551"/>
    <w:rsid w:val="00E8617E"/>
    <w:rsid w:val="00E865F0"/>
    <w:rsid w:val="00E9048E"/>
    <w:rsid w:val="00E9767F"/>
    <w:rsid w:val="00EA3951"/>
    <w:rsid w:val="00EA4004"/>
    <w:rsid w:val="00EA50F9"/>
    <w:rsid w:val="00EA5D28"/>
    <w:rsid w:val="00EA684C"/>
    <w:rsid w:val="00EB12AB"/>
    <w:rsid w:val="00EB1D11"/>
    <w:rsid w:val="00EB54D9"/>
    <w:rsid w:val="00EB7129"/>
    <w:rsid w:val="00EC09DB"/>
    <w:rsid w:val="00EC12E4"/>
    <w:rsid w:val="00EC1522"/>
    <w:rsid w:val="00EC66CA"/>
    <w:rsid w:val="00ED1B61"/>
    <w:rsid w:val="00ED296C"/>
    <w:rsid w:val="00ED3346"/>
    <w:rsid w:val="00ED6B7E"/>
    <w:rsid w:val="00EE23B7"/>
    <w:rsid w:val="00EE4746"/>
    <w:rsid w:val="00EE4BBA"/>
    <w:rsid w:val="00EF1838"/>
    <w:rsid w:val="00EF4AF5"/>
    <w:rsid w:val="00EF5368"/>
    <w:rsid w:val="00EF5BCA"/>
    <w:rsid w:val="00EF6042"/>
    <w:rsid w:val="00F03372"/>
    <w:rsid w:val="00F04664"/>
    <w:rsid w:val="00F05650"/>
    <w:rsid w:val="00F11D57"/>
    <w:rsid w:val="00F12915"/>
    <w:rsid w:val="00F14C79"/>
    <w:rsid w:val="00F168FB"/>
    <w:rsid w:val="00F16E5D"/>
    <w:rsid w:val="00F2040A"/>
    <w:rsid w:val="00F21E1A"/>
    <w:rsid w:val="00F234D0"/>
    <w:rsid w:val="00F235E6"/>
    <w:rsid w:val="00F33897"/>
    <w:rsid w:val="00F34D7B"/>
    <w:rsid w:val="00F35E9D"/>
    <w:rsid w:val="00F37666"/>
    <w:rsid w:val="00F4261F"/>
    <w:rsid w:val="00F468C9"/>
    <w:rsid w:val="00F46D7B"/>
    <w:rsid w:val="00F56B50"/>
    <w:rsid w:val="00F658C3"/>
    <w:rsid w:val="00F71926"/>
    <w:rsid w:val="00F72D0B"/>
    <w:rsid w:val="00F76C64"/>
    <w:rsid w:val="00F80229"/>
    <w:rsid w:val="00F86475"/>
    <w:rsid w:val="00F87597"/>
    <w:rsid w:val="00F90668"/>
    <w:rsid w:val="00F95433"/>
    <w:rsid w:val="00F95807"/>
    <w:rsid w:val="00F95F44"/>
    <w:rsid w:val="00F96B42"/>
    <w:rsid w:val="00F97279"/>
    <w:rsid w:val="00FA043C"/>
    <w:rsid w:val="00FB0030"/>
    <w:rsid w:val="00FB12E6"/>
    <w:rsid w:val="00FB1561"/>
    <w:rsid w:val="00FB26DC"/>
    <w:rsid w:val="00FB3851"/>
    <w:rsid w:val="00FB3A5B"/>
    <w:rsid w:val="00FB42A0"/>
    <w:rsid w:val="00FB4A0E"/>
    <w:rsid w:val="00FB4D38"/>
    <w:rsid w:val="00FB5584"/>
    <w:rsid w:val="00FB7795"/>
    <w:rsid w:val="00FC2340"/>
    <w:rsid w:val="00FC2A39"/>
    <w:rsid w:val="00FC36AA"/>
    <w:rsid w:val="00FC6000"/>
    <w:rsid w:val="00FC7BE3"/>
    <w:rsid w:val="00FD05AE"/>
    <w:rsid w:val="00FD5A31"/>
    <w:rsid w:val="00FD7A30"/>
    <w:rsid w:val="00FE1904"/>
    <w:rsid w:val="00FE2304"/>
    <w:rsid w:val="00FE4D0F"/>
    <w:rsid w:val="00FE65A2"/>
    <w:rsid w:val="00FE775C"/>
    <w:rsid w:val="00FF374A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6A76B67"/>
  <w15:docId w15:val="{49C9BBF5-E49F-475B-A1F9-693851B6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-Standard (ohne Abstand)"/>
    <w:qFormat/>
    <w:rsid w:val="00D34087"/>
    <w:pPr>
      <w:suppressAutoHyphens/>
      <w:spacing w:after="0" w:line="260" w:lineRule="exact"/>
    </w:pPr>
    <w:rPr>
      <w:rFonts w:ascii="Arial" w:hAnsi="Arial"/>
      <w:color w:val="000000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271076"/>
    <w:pPr>
      <w:keepNext/>
      <w:keepLines/>
      <w:spacing w:after="480"/>
      <w:outlineLvl w:val="0"/>
    </w:pPr>
    <w:rPr>
      <w:rFonts w:ascii="Kievit Offc Pro" w:eastAsiaTheme="majorEastAsia" w:hAnsi="Kievit Offc Pro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F5B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F04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046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E8F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FE1"/>
  </w:style>
  <w:style w:type="paragraph" w:styleId="Fuzeile">
    <w:name w:val="footer"/>
    <w:basedOn w:val="Standard"/>
    <w:link w:val="Fu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FE1"/>
  </w:style>
  <w:style w:type="character" w:customStyle="1" w:styleId="berschrift1Zchn">
    <w:name w:val="Überschrift 1 Zchn"/>
    <w:basedOn w:val="Absatz-Standardschriftart"/>
    <w:link w:val="berschrift1"/>
    <w:uiPriority w:val="9"/>
    <w:rsid w:val="007035F6"/>
    <w:rPr>
      <w:rFonts w:ascii="Kievit Offc Pro" w:eastAsiaTheme="majorEastAsia" w:hAnsi="Kievit Offc Pro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5B20"/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KeinLeerraum">
    <w:name w:val="No Spacing"/>
    <w:link w:val="KeinLeerraumZchn"/>
    <w:uiPriority w:val="10"/>
    <w:rsid w:val="007035F6"/>
    <w:pPr>
      <w:spacing w:after="0" w:line="240" w:lineRule="auto"/>
    </w:pPr>
    <w:rPr>
      <w:rFonts w:ascii="Kievit Offc Pro Light" w:hAnsi="Kievit Offc Pro Light"/>
      <w:sz w:val="20"/>
    </w:rPr>
  </w:style>
  <w:style w:type="character" w:styleId="Hyperlink">
    <w:name w:val="Hyperlink"/>
    <w:basedOn w:val="Absatz-Standardschriftart"/>
    <w:uiPriority w:val="99"/>
    <w:unhideWhenUsed/>
    <w:rsid w:val="007035F6"/>
    <w:rPr>
      <w:color w:val="58595B" w:themeColor="hyperlink"/>
      <w:u w:val="single"/>
    </w:rPr>
  </w:style>
  <w:style w:type="paragraph" w:customStyle="1" w:styleId="A-Footer">
    <w:name w:val="A-Footer"/>
    <w:basedOn w:val="Standard"/>
    <w:link w:val="A-FooterChar"/>
    <w:uiPriority w:val="2"/>
    <w:qFormat/>
    <w:rsid w:val="00847216"/>
    <w:pPr>
      <w:spacing w:line="180" w:lineRule="exact"/>
    </w:pPr>
    <w:rPr>
      <w:sz w:val="15"/>
      <w:szCs w:val="18"/>
    </w:rPr>
  </w:style>
  <w:style w:type="paragraph" w:customStyle="1" w:styleId="K-Bold">
    <w:name w:val="K-Bold"/>
    <w:basedOn w:val="Standard"/>
    <w:link w:val="K-BoldZchn"/>
    <w:uiPriority w:val="1"/>
    <w:rsid w:val="00211326"/>
    <w:pPr>
      <w:spacing w:after="480"/>
    </w:pPr>
    <w:rPr>
      <w:rFonts w:ascii="Kievit Offc Pro Medium" w:hAnsi="Kievit Offc Pro Medium"/>
    </w:rPr>
  </w:style>
  <w:style w:type="character" w:customStyle="1" w:styleId="KeinLeerraumZchn">
    <w:name w:val="Kein Leerraum Zchn"/>
    <w:basedOn w:val="Absatz-Standardschriftart"/>
    <w:link w:val="KeinLeerraum"/>
    <w:uiPriority w:val="10"/>
    <w:rsid w:val="007035F6"/>
    <w:rPr>
      <w:rFonts w:ascii="Kievit Offc Pro Light" w:hAnsi="Kievit Offc Pro Light"/>
      <w:sz w:val="20"/>
    </w:rPr>
  </w:style>
  <w:style w:type="character" w:customStyle="1" w:styleId="A-FooterChar">
    <w:name w:val="A-Footer Char"/>
    <w:basedOn w:val="KeinLeerraumZchn"/>
    <w:link w:val="A-Footer"/>
    <w:uiPriority w:val="2"/>
    <w:rsid w:val="00847216"/>
    <w:rPr>
      <w:rFonts w:ascii="Kievit Offc Pro Light" w:hAnsi="Kievit Offc Pro Light"/>
      <w:sz w:val="15"/>
      <w:szCs w:val="18"/>
    </w:rPr>
  </w:style>
  <w:style w:type="paragraph" w:customStyle="1" w:styleId="A-FooterBold">
    <w:name w:val="A-Footer Bold"/>
    <w:basedOn w:val="A-Footer"/>
    <w:link w:val="A-FooterBoldChar"/>
    <w:uiPriority w:val="3"/>
    <w:qFormat/>
    <w:rsid w:val="00BB480C"/>
    <w:rPr>
      <w:b/>
    </w:rPr>
  </w:style>
  <w:style w:type="character" w:customStyle="1" w:styleId="K-BoldZchn">
    <w:name w:val="K-Bold Zchn"/>
    <w:basedOn w:val="berschrift1Zchn"/>
    <w:link w:val="K-Bold"/>
    <w:uiPriority w:val="1"/>
    <w:rsid w:val="00211326"/>
    <w:rPr>
      <w:rFonts w:ascii="Kievit Offc Pro Medium" w:eastAsiaTheme="majorEastAsia" w:hAnsi="Kievit Offc Pro Medium" w:cstheme="majorBidi"/>
      <w:b w:val="0"/>
      <w:sz w:val="20"/>
      <w:szCs w:val="32"/>
    </w:rPr>
  </w:style>
  <w:style w:type="character" w:customStyle="1" w:styleId="A-FooterBoldChar">
    <w:name w:val="A-Footer Bold Char"/>
    <w:basedOn w:val="A-FooterChar"/>
    <w:link w:val="A-FooterBold"/>
    <w:uiPriority w:val="3"/>
    <w:rsid w:val="00BB480C"/>
    <w:rPr>
      <w:rFonts w:ascii="Arial" w:hAnsi="Arial"/>
      <w:b/>
      <w:color w:val="000000"/>
      <w:sz w:val="15"/>
      <w:szCs w:val="18"/>
    </w:rPr>
  </w:style>
  <w:style w:type="paragraph" w:customStyle="1" w:styleId="A-DecorFormat14ptohneAbstand">
    <w:name w:val="A-Decor / Format_14pt (ohne Abstand)"/>
    <w:basedOn w:val="Standard"/>
    <w:link w:val="A-DecorFormat14ptohneAbstandChar"/>
    <w:qFormat/>
    <w:rsid w:val="00A23A1B"/>
    <w:pPr>
      <w:spacing w:line="480" w:lineRule="exact"/>
    </w:pPr>
    <w:rPr>
      <w:caps/>
      <w:sz w:val="28"/>
      <w:szCs w:val="48"/>
    </w:rPr>
  </w:style>
  <w:style w:type="paragraph" w:customStyle="1" w:styleId="Flietextregular">
    <w:name w:val="Fließtext regular"/>
    <w:basedOn w:val="Standard"/>
    <w:uiPriority w:val="99"/>
    <w:rsid w:val="00264508"/>
    <w:pPr>
      <w:tabs>
        <w:tab w:val="left" w:pos="227"/>
      </w:tabs>
      <w:autoSpaceDE w:val="0"/>
      <w:autoSpaceDN w:val="0"/>
      <w:adjustRightInd w:val="0"/>
      <w:spacing w:line="260" w:lineRule="atLeast"/>
      <w:textAlignment w:val="center"/>
    </w:pPr>
    <w:rPr>
      <w:rFonts w:ascii="KievitOT-Regular" w:hAnsi="KievitOT-Regular" w:cs="KievitOT-Regular"/>
      <w:szCs w:val="20"/>
    </w:rPr>
  </w:style>
  <w:style w:type="character" w:customStyle="1" w:styleId="A-DecorFormat14ptohneAbstandChar">
    <w:name w:val="A-Decor / Format_14pt (ohne Abstand) Char"/>
    <w:basedOn w:val="Absatz-Standardschriftart"/>
    <w:link w:val="A-DecorFormat14ptohneAbstand"/>
    <w:rsid w:val="00A23A1B"/>
    <w:rPr>
      <w:rFonts w:ascii="Arial" w:hAnsi="Arial"/>
      <w:caps/>
      <w:color w:val="000000"/>
      <w:sz w:val="28"/>
      <w:szCs w:val="48"/>
    </w:rPr>
  </w:style>
  <w:style w:type="paragraph" w:customStyle="1" w:styleId="A-Headline115ptohneAbstand">
    <w:name w:val="A-Headline1_15pt (ohne Abstand)"/>
    <w:basedOn w:val="Standard"/>
    <w:link w:val="A-Headline115ptohneAbstandChar"/>
    <w:qFormat/>
    <w:rsid w:val="00A23A1B"/>
    <w:pPr>
      <w:spacing w:line="340" w:lineRule="exact"/>
    </w:pPr>
    <w:rPr>
      <w:b/>
      <w:sz w:val="30"/>
      <w:szCs w:val="28"/>
    </w:rPr>
  </w:style>
  <w:style w:type="paragraph" w:customStyle="1" w:styleId="A-Subline114ptohneAbstand">
    <w:name w:val="A-Subline1_14pt (ohne Abstand)"/>
    <w:basedOn w:val="Standard"/>
    <w:link w:val="A-Subline114ptohneAbstandChar"/>
    <w:qFormat/>
    <w:rsid w:val="00A23A1B"/>
    <w:pPr>
      <w:spacing w:after="340" w:line="340" w:lineRule="exact"/>
      <w:contextualSpacing/>
    </w:pPr>
    <w:rPr>
      <w:sz w:val="28"/>
      <w:szCs w:val="28"/>
    </w:rPr>
  </w:style>
  <w:style w:type="character" w:customStyle="1" w:styleId="A-Headline115ptohneAbstandChar">
    <w:name w:val="A-Headline1_15pt (ohne Abstand) Char"/>
    <w:basedOn w:val="Absatz-Standardschriftart"/>
    <w:link w:val="A-Headline115ptohneAbstand"/>
    <w:rsid w:val="00A23A1B"/>
    <w:rPr>
      <w:rFonts w:ascii="Arial" w:hAnsi="Arial"/>
      <w:b/>
      <w:color w:val="000000"/>
      <w:sz w:val="30"/>
      <w:szCs w:val="28"/>
    </w:rPr>
  </w:style>
  <w:style w:type="paragraph" w:customStyle="1" w:styleId="A-TeasermitAbstand">
    <w:name w:val="A-Teaser (mit Abstand)"/>
    <w:basedOn w:val="Standard"/>
    <w:link w:val="A-TeasermitAbstandChar"/>
    <w:qFormat/>
    <w:rsid w:val="00D02DF5"/>
    <w:pPr>
      <w:spacing w:after="260"/>
      <w:contextualSpacing/>
      <w:jc w:val="both"/>
    </w:pPr>
    <w:rPr>
      <w:b/>
    </w:rPr>
  </w:style>
  <w:style w:type="character" w:customStyle="1" w:styleId="A-Subline114ptohneAbstandChar">
    <w:name w:val="A-Subline1_14pt (ohne Abstand) Char"/>
    <w:basedOn w:val="Absatz-Standardschriftart"/>
    <w:link w:val="A-Subline114ptohneAbstand"/>
    <w:rsid w:val="00A23A1B"/>
    <w:rPr>
      <w:rFonts w:ascii="Arial" w:hAnsi="Arial"/>
      <w:color w:val="000000"/>
      <w:sz w:val="28"/>
      <w:szCs w:val="28"/>
    </w:rPr>
  </w:style>
  <w:style w:type="paragraph" w:customStyle="1" w:styleId="A-CopymitAbstand">
    <w:name w:val="A-Copy (mit Abstand)"/>
    <w:basedOn w:val="Standard"/>
    <w:link w:val="A-CopymitAbstandChar"/>
    <w:qFormat/>
    <w:rsid w:val="00D02DF5"/>
    <w:pPr>
      <w:widowControl w:val="0"/>
      <w:spacing w:after="260"/>
      <w:jc w:val="both"/>
    </w:pPr>
    <w:rPr>
      <w:lang w:val="de-AT"/>
    </w:rPr>
  </w:style>
  <w:style w:type="character" w:customStyle="1" w:styleId="A-TeasermitAbstandChar">
    <w:name w:val="A-Teaser (mit Abstand) Char"/>
    <w:basedOn w:val="Absatz-Standardschriftart"/>
    <w:link w:val="A-TeasermitAbstand"/>
    <w:rsid w:val="00D02DF5"/>
    <w:rPr>
      <w:rFonts w:ascii="Arial" w:hAnsi="Arial"/>
      <w:b/>
      <w:color w:val="000000"/>
      <w:sz w:val="20"/>
    </w:rPr>
  </w:style>
  <w:style w:type="character" w:customStyle="1" w:styleId="A-CopymitAbstandChar">
    <w:name w:val="A-Copy (mit Abstand) Char"/>
    <w:basedOn w:val="Absatz-Standardschriftart"/>
    <w:link w:val="A-CopymitAbstand"/>
    <w:rsid w:val="00D02DF5"/>
    <w:rPr>
      <w:rFonts w:ascii="Arial" w:hAnsi="Arial"/>
      <w:color w:val="000000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443C3D"/>
    <w:pPr>
      <w:ind w:left="720"/>
      <w:contextualSpacing/>
    </w:pPr>
  </w:style>
  <w:style w:type="paragraph" w:customStyle="1" w:styleId="A-Half-TitlemitAbstand">
    <w:name w:val="A-Half-Title (mit Abstand)"/>
    <w:basedOn w:val="Standard"/>
    <w:link w:val="A-Half-TitlemitAbstandChar"/>
    <w:qFormat/>
    <w:rsid w:val="00BB480C"/>
    <w:pPr>
      <w:spacing w:before="260" w:after="260"/>
    </w:pPr>
    <w:rPr>
      <w:b/>
      <w:caps/>
      <w:sz w:val="18"/>
    </w:rPr>
  </w:style>
  <w:style w:type="paragraph" w:customStyle="1" w:styleId="A-ImagemitAbstand">
    <w:name w:val="A-Image (mit Abstand)"/>
    <w:basedOn w:val="Standard"/>
    <w:link w:val="A-ImagemitAbstandChar"/>
    <w:qFormat/>
    <w:rsid w:val="00BB480C"/>
    <w:pPr>
      <w:spacing w:before="150" w:after="260" w:line="180" w:lineRule="exact"/>
      <w:contextualSpacing/>
    </w:pPr>
    <w:rPr>
      <w:b/>
      <w:sz w:val="15"/>
    </w:rPr>
  </w:style>
  <w:style w:type="character" w:customStyle="1" w:styleId="A-Half-TitlemitAbstandChar">
    <w:name w:val="A-Half-Title (mit Abstand) Char"/>
    <w:basedOn w:val="Absatz-Standardschriftart"/>
    <w:link w:val="A-Half-TitlemitAbstand"/>
    <w:rsid w:val="00BB480C"/>
    <w:rPr>
      <w:rFonts w:ascii="Arial" w:hAnsi="Arial"/>
      <w:b/>
      <w:caps/>
      <w:color w:val="000000"/>
      <w:sz w:val="18"/>
    </w:rPr>
  </w:style>
  <w:style w:type="paragraph" w:customStyle="1" w:styleId="K-CreditsmitLinie">
    <w:name w:val="K-Credits (mit Linie)"/>
    <w:basedOn w:val="Standard"/>
    <w:link w:val="K-CreditsmitLinieChar"/>
    <w:rsid w:val="00863B2B"/>
    <w:pPr>
      <w:pBdr>
        <w:top w:val="single" w:sz="4" w:space="1" w:color="auto"/>
      </w:pBdr>
      <w:spacing w:line="180" w:lineRule="exact"/>
    </w:pPr>
    <w:rPr>
      <w:rFonts w:ascii="Kievit Offc Pro" w:hAnsi="Kievit Offc Pro"/>
      <w:sz w:val="15"/>
    </w:rPr>
  </w:style>
  <w:style w:type="character" w:customStyle="1" w:styleId="A-ImagemitAbstandChar">
    <w:name w:val="A-Image (mit Abstand) Char"/>
    <w:basedOn w:val="A-FooterBoldChar"/>
    <w:link w:val="A-ImagemitAbstand"/>
    <w:rsid w:val="00BB480C"/>
    <w:rPr>
      <w:rFonts w:ascii="Arial" w:hAnsi="Arial"/>
      <w:b/>
      <w:color w:val="000000"/>
      <w:sz w:val="15"/>
      <w:szCs w:val="18"/>
    </w:rPr>
  </w:style>
  <w:style w:type="character" w:customStyle="1" w:styleId="K-CreditsmitLinieChar">
    <w:name w:val="K-Credits (mit Linie) Char"/>
    <w:basedOn w:val="Absatz-Standardschriftart"/>
    <w:link w:val="K-CreditsmitLinie"/>
    <w:rsid w:val="00863B2B"/>
    <w:rPr>
      <w:rFonts w:ascii="Kievit Offc Pro" w:hAnsi="Kievit Offc Pro"/>
      <w:color w:val="000000"/>
      <w:sz w:val="15"/>
    </w:rPr>
  </w:style>
  <w:style w:type="paragraph" w:customStyle="1" w:styleId="A-Headline14ptmitAbstand">
    <w:name w:val="A-Headline_14pt (mit Abstand)"/>
    <w:basedOn w:val="A-Headline115ptohneAbstand"/>
    <w:link w:val="A-Headline14ptmitAbstandChar"/>
    <w:qFormat/>
    <w:rsid w:val="000C6B8F"/>
    <w:pPr>
      <w:spacing w:after="260"/>
    </w:pPr>
  </w:style>
  <w:style w:type="character" w:customStyle="1" w:styleId="A-Headline14ptmitAbstandChar">
    <w:name w:val="A-Headline_14pt (mit Abstand) Char"/>
    <w:basedOn w:val="A-Headline115ptohneAbstandChar"/>
    <w:link w:val="A-Headline14ptmitAbstand"/>
    <w:rsid w:val="000C6B8F"/>
    <w:rPr>
      <w:rFonts w:asciiTheme="majorHAnsi" w:hAnsiTheme="majorHAnsi"/>
      <w:b/>
      <w:color w:val="000000"/>
      <w:sz w:val="30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F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F29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04664"/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04664"/>
    <w:rPr>
      <w:rFonts w:asciiTheme="majorHAnsi" w:eastAsiaTheme="majorEastAsia" w:hAnsiTheme="majorHAnsi" w:cstheme="majorBidi"/>
      <w:i/>
      <w:iCs/>
      <w:color w:val="7E8F00" w:themeColor="accent1" w:themeShade="BF"/>
      <w:sz w:val="20"/>
    </w:rPr>
  </w:style>
  <w:style w:type="character" w:styleId="Hervorhebung">
    <w:name w:val="Emphasis"/>
    <w:basedOn w:val="Absatz-Standardschriftart"/>
    <w:uiPriority w:val="20"/>
    <w:qFormat/>
    <w:rsid w:val="00847216"/>
    <w:rPr>
      <w:i/>
      <w:iCs/>
    </w:rPr>
  </w:style>
  <w:style w:type="paragraph" w:customStyle="1" w:styleId="A-BulletohneAbstand">
    <w:name w:val="A-Bullet (ohne Abstand)"/>
    <w:basedOn w:val="Standard"/>
    <w:link w:val="A-BulletohneAbstandChar"/>
    <w:qFormat/>
    <w:rsid w:val="0056374A"/>
    <w:pPr>
      <w:numPr>
        <w:numId w:val="1"/>
      </w:numPr>
    </w:pPr>
  </w:style>
  <w:style w:type="character" w:customStyle="1" w:styleId="A-BulletohneAbstandChar">
    <w:name w:val="A-Bullet (ohne Abstand) Char"/>
    <w:basedOn w:val="A-CopymitAbstandChar"/>
    <w:link w:val="A-BulletohneAbstand"/>
    <w:rsid w:val="00CF1CA1"/>
    <w:rPr>
      <w:rFonts w:ascii="Arial" w:hAnsi="Arial"/>
      <w:color w:val="000000"/>
      <w:sz w:val="20"/>
      <w:lang w:val="de-AT"/>
    </w:rPr>
  </w:style>
  <w:style w:type="paragraph" w:customStyle="1" w:styleId="A-Headline212ptmitAbstand">
    <w:name w:val="A-Headline2_12pt (mit Abstand)"/>
    <w:basedOn w:val="Standard"/>
    <w:link w:val="A-Headline212ptmitAbstandChar"/>
    <w:qFormat/>
    <w:rsid w:val="00CF1CA1"/>
    <w:pPr>
      <w:spacing w:before="260" w:after="260"/>
    </w:pPr>
    <w:rPr>
      <w:rFonts w:asciiTheme="majorHAnsi" w:hAnsiTheme="majorHAnsi"/>
      <w:sz w:val="24"/>
      <w:szCs w:val="26"/>
    </w:rPr>
  </w:style>
  <w:style w:type="character" w:customStyle="1" w:styleId="A-Headline212ptmitAbstandChar">
    <w:name w:val="A-Headline2_12pt (mit Abstand) Char"/>
    <w:basedOn w:val="A-Headline115ptohneAbstandChar"/>
    <w:link w:val="A-Headline212ptmitAbstand"/>
    <w:rsid w:val="00CF1CA1"/>
    <w:rPr>
      <w:rFonts w:asciiTheme="majorHAnsi" w:hAnsiTheme="majorHAnsi"/>
      <w:b w:val="0"/>
      <w:color w:val="000000"/>
      <w:sz w:val="24"/>
      <w:szCs w:val="26"/>
    </w:rPr>
  </w:style>
  <w:style w:type="paragraph" w:customStyle="1" w:styleId="Default">
    <w:name w:val="Default"/>
    <w:basedOn w:val="Standard"/>
    <w:rsid w:val="002216C9"/>
    <w:pPr>
      <w:suppressAutoHyphens w:val="0"/>
      <w:autoSpaceDE w:val="0"/>
      <w:autoSpaceDN w:val="0"/>
      <w:spacing w:line="240" w:lineRule="auto"/>
    </w:pPr>
    <w:rPr>
      <w:rFonts w:cs="Arial"/>
      <w:sz w:val="24"/>
      <w:szCs w:val="24"/>
      <w:lang w:val="it-I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5B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5B0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5B05"/>
    <w:rPr>
      <w:rFonts w:ascii="Arial" w:hAnsi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5B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5B05"/>
    <w:rPr>
      <w:rFonts w:ascii="Arial" w:hAnsi="Arial"/>
      <w:b/>
      <w:bCs/>
      <w:color w:val="000000"/>
      <w:sz w:val="20"/>
      <w:szCs w:val="20"/>
    </w:rPr>
  </w:style>
  <w:style w:type="paragraph" w:customStyle="1" w:styleId="A-Copy">
    <w:name w:val="A-Copy"/>
    <w:basedOn w:val="Standard"/>
    <w:link w:val="A-CopyZchn"/>
    <w:qFormat/>
    <w:rsid w:val="005D7147"/>
    <w:pPr>
      <w:suppressAutoHyphens w:val="0"/>
      <w:spacing w:after="240" w:line="280" w:lineRule="exact"/>
    </w:pPr>
    <w:rPr>
      <w:rFonts w:eastAsia="Kievit Offc Pro Light" w:cs="Arial"/>
      <w:color w:val="auto"/>
      <w:szCs w:val="20"/>
    </w:rPr>
  </w:style>
  <w:style w:type="character" w:customStyle="1" w:styleId="A-CopyZchn">
    <w:name w:val="A-Copy Zchn"/>
    <w:link w:val="A-Copy"/>
    <w:rsid w:val="005D7147"/>
    <w:rPr>
      <w:rFonts w:ascii="Arial" w:eastAsia="Kievit Offc Pro Light" w:hAnsi="Arial" w:cs="Arial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36EE7"/>
    <w:rPr>
      <w:color w:val="58595B" w:themeColor="followedHyperlink"/>
      <w:u w:val="single"/>
    </w:rPr>
  </w:style>
  <w:style w:type="character" w:customStyle="1" w:styleId="st">
    <w:name w:val="st"/>
    <w:basedOn w:val="Absatz-Standardschriftart"/>
    <w:rsid w:val="00FE4D0F"/>
  </w:style>
  <w:style w:type="character" w:styleId="Fett">
    <w:name w:val="Strong"/>
    <w:basedOn w:val="Absatz-Standardschriftart"/>
    <w:uiPriority w:val="22"/>
    <w:qFormat/>
    <w:rsid w:val="000A4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8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a.decarli@idm-suedtiro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IDM">
      <a:dk1>
        <a:srgbClr val="58595B"/>
      </a:dk1>
      <a:lt1>
        <a:sysClr val="window" lastClr="FFFFFF"/>
      </a:lt1>
      <a:dk2>
        <a:srgbClr val="58595B"/>
      </a:dk2>
      <a:lt2>
        <a:srgbClr val="FFFFFF"/>
      </a:lt2>
      <a:accent1>
        <a:srgbClr val="A9BF00"/>
      </a:accent1>
      <a:accent2>
        <a:srgbClr val="50742F"/>
      </a:accent2>
      <a:accent3>
        <a:srgbClr val="A9CDE9"/>
      </a:accent3>
      <a:accent4>
        <a:srgbClr val="DE7000"/>
      </a:accent4>
      <a:accent5>
        <a:srgbClr val="B31939"/>
      </a:accent5>
      <a:accent6>
        <a:srgbClr val="6F273F"/>
      </a:accent6>
      <a:hlink>
        <a:srgbClr val="58595B"/>
      </a:hlink>
      <a:folHlink>
        <a:srgbClr val="58595B"/>
      </a:folHlink>
    </a:clrScheme>
    <a:fontScheme name="NOI Schriften">
      <a:majorFont>
        <a:latin typeface="Kievit Offc Pro Medium"/>
        <a:ea typeface=""/>
        <a:cs typeface=""/>
      </a:majorFont>
      <a:minorFont>
        <a:latin typeface="Kievit Offc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A4102-85F0-4BF8-9BEA-F7EA6268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IDM Südtirol - Alto Adige</vt:lpstr>
      <vt:lpstr>IDM Südtirol - Alto Adige</vt:lpstr>
      <vt:lpstr>IDM Südtirol - Alto Adige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IDM Südtirol - Alto Adige</dc:title>
  <dc:creator>Astrid Brunetti (IDM Südtirol)</dc:creator>
  <cp:lastModifiedBy>Roberta Decarli (IDM Südtirol)</cp:lastModifiedBy>
  <cp:revision>618</cp:revision>
  <cp:lastPrinted>2018-03-12T15:02:00Z</cp:lastPrinted>
  <dcterms:created xsi:type="dcterms:W3CDTF">2018-02-26T15:00:00Z</dcterms:created>
  <dcterms:modified xsi:type="dcterms:W3CDTF">2018-03-19T10:07:00Z</dcterms:modified>
</cp:coreProperties>
</file>